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0" w:rsidRPr="00672C03" w:rsidRDefault="00672C03" w:rsidP="00672C03">
      <w:pPr>
        <w:pageBreakBefore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4"/>
          <w:szCs w:val="28"/>
        </w:rPr>
        <w:t>.</w:t>
      </w:r>
    </w:p>
    <w:p w:rsidR="00F94113" w:rsidRPr="00F94113" w:rsidRDefault="00547170" w:rsidP="00F94113">
      <w:pPr>
        <w:shd w:val="clear" w:color="auto" w:fill="FFFF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АННОТАЦИИ РАБОЧИХ ПРОГРАММ УЧЕБНЫХ ДИСЦИПЛИН </w:t>
      </w:r>
    </w:p>
    <w:p w:rsidR="00547170" w:rsidRDefault="00547170" w:rsidP="00F94113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>ПОДГОТОВКИ ПО СПЕЦИАЛЬНОСТИ</w:t>
      </w:r>
      <w:r w:rsidRPr="00E97749">
        <w:rPr>
          <w:rFonts w:ascii="Times New Roman" w:hAnsi="Times New Roman" w:cs="Times New Roman"/>
          <w:b/>
          <w:i/>
          <w:sz w:val="28"/>
          <w:szCs w:val="28"/>
        </w:rPr>
        <w:br/>
      </w:r>
      <w:r w:rsidR="004D602B" w:rsidRPr="00F94113">
        <w:rPr>
          <w:rFonts w:ascii="Times New Roman" w:hAnsi="Times New Roman" w:cs="Times New Roman"/>
          <w:b/>
          <w:color w:val="0000FF"/>
          <w:sz w:val="28"/>
          <w:szCs w:val="28"/>
        </w:rPr>
        <w:t>40.02.01</w:t>
      </w:r>
      <w:r w:rsidRPr="00F9411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Право и организация социального обеспечения</w:t>
      </w:r>
    </w:p>
    <w:p w:rsidR="00F94113" w:rsidRPr="00E97749" w:rsidRDefault="00F94113" w:rsidP="005471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5"/>
        <w:gridCol w:w="1557"/>
        <w:gridCol w:w="5385"/>
        <w:gridCol w:w="698"/>
        <w:gridCol w:w="1004"/>
      </w:tblGrid>
      <w:tr w:rsidR="00F94113" w:rsidRPr="00F94113" w:rsidTr="001722BA">
        <w:trPr>
          <w:cantSplit/>
          <w:trHeight w:val="2538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547170" w:rsidRPr="00F94113" w:rsidRDefault="00547170" w:rsidP="002F48EC">
            <w:pPr>
              <w:ind w:left="-142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Блок /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br/>
              <w:t>компонент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left="-69" w:right="-130" w:hanging="14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дисциплины</w:t>
            </w:r>
          </w:p>
        </w:tc>
        <w:tc>
          <w:tcPr>
            <w:tcW w:w="5385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Содержание дисциплины (аннотация)</w:t>
            </w:r>
          </w:p>
        </w:tc>
        <w:tc>
          <w:tcPr>
            <w:tcW w:w="698" w:type="dxa"/>
            <w:shd w:val="clear" w:color="auto" w:fill="FFFF99"/>
            <w:textDirection w:val="btLr"/>
            <w:vAlign w:val="center"/>
          </w:tcPr>
          <w:p w:rsidR="00547170" w:rsidRPr="00096822" w:rsidRDefault="00547170" w:rsidP="002F48EC">
            <w:pPr>
              <w:ind w:left="113" w:right="11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Трудоёмкость (часы)</w:t>
            </w:r>
          </w:p>
        </w:tc>
        <w:tc>
          <w:tcPr>
            <w:tcW w:w="1004" w:type="dxa"/>
            <w:shd w:val="clear" w:color="auto" w:fill="FFFF99"/>
            <w:textDirection w:val="btLr"/>
            <w:vAlign w:val="center"/>
          </w:tcPr>
          <w:p w:rsidR="00547170" w:rsidRPr="00096822" w:rsidRDefault="00547170" w:rsidP="00096822">
            <w:pPr>
              <w:spacing w:line="240" w:lineRule="exact"/>
              <w:ind w:left="17" w:right="-9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Компетенции обуча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ю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щегося, формируемые в результате освоения дисциплины</w:t>
            </w:r>
          </w:p>
        </w:tc>
      </w:tr>
      <w:tr w:rsidR="00F94113" w:rsidRPr="00F94113" w:rsidTr="001722BA">
        <w:tc>
          <w:tcPr>
            <w:tcW w:w="8187" w:type="dxa"/>
            <w:gridSpan w:val="3"/>
            <w:shd w:val="clear" w:color="auto" w:fill="B8CCE4" w:themeFill="accent1" w:themeFillTint="66"/>
            <w:tcMar>
              <w:top w:w="170" w:type="dxa"/>
            </w:tcMar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ОГСЭ.00 Общий гуманитарный и социально-экономический цикл</w:t>
            </w:r>
          </w:p>
        </w:tc>
        <w:tc>
          <w:tcPr>
            <w:tcW w:w="698" w:type="dxa"/>
            <w:shd w:val="clear" w:color="auto" w:fill="B8CCE4" w:themeFill="accent1" w:themeFillTint="66"/>
            <w:vAlign w:val="center"/>
          </w:tcPr>
          <w:p w:rsidR="00547170" w:rsidRPr="00096822" w:rsidRDefault="00547170" w:rsidP="00672C03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B8CCE4" w:themeFill="accent1" w:themeFillTint="66"/>
            <w:vAlign w:val="center"/>
          </w:tcPr>
          <w:p w:rsidR="00547170" w:rsidRPr="00096822" w:rsidRDefault="00547170" w:rsidP="00096822">
            <w:pPr>
              <w:ind w:left="18" w:right="-98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ОГСЭ.01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лософии</w:t>
            </w:r>
          </w:p>
        </w:tc>
        <w:tc>
          <w:tcPr>
            <w:tcW w:w="5385" w:type="dxa"/>
          </w:tcPr>
          <w:p w:rsidR="00781220" w:rsidRPr="00781220" w:rsidRDefault="00781220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дисциплины.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sub_5001"/>
            <w:r w:rsidRPr="00617B48">
              <w:rPr>
                <w:rFonts w:ascii="Times New Roman" w:eastAsia="Times New Roman" w:hAnsi="Times New Roman" w:cs="Times New Roman"/>
              </w:rPr>
              <w:t>ОК 1. Понимать сущность и соци</w:t>
            </w:r>
            <w:bookmarkStart w:id="1" w:name="_GoBack"/>
            <w:bookmarkEnd w:id="1"/>
            <w:r w:rsidRPr="00617B48">
              <w:rPr>
                <w:rFonts w:ascii="Times New Roman" w:eastAsia="Times New Roman" w:hAnsi="Times New Roman" w:cs="Times New Roman"/>
              </w:rPr>
              <w:t>альную значимость своей будущей профессии, проявлять к ней устойчивый интерес.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sub_5002"/>
            <w:bookmarkEnd w:id="0"/>
            <w:r w:rsidRPr="00617B48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617B48">
              <w:rPr>
                <w:rFonts w:ascii="Times New Roman" w:eastAsia="Times New Roman" w:hAnsi="Times New Roman" w:cs="Times New Roman"/>
              </w:rPr>
              <w:t>ы</w:t>
            </w:r>
            <w:r w:rsidRPr="00617B48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sub_5003"/>
            <w:bookmarkEnd w:id="2"/>
            <w:r w:rsidRPr="00617B48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617B48">
              <w:rPr>
                <w:rFonts w:ascii="Times New Roman" w:eastAsia="Times New Roman" w:hAnsi="Times New Roman" w:cs="Times New Roman"/>
              </w:rPr>
              <w:t>н</w:t>
            </w:r>
            <w:r w:rsidRPr="00617B48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sub_5004"/>
            <w:bookmarkEnd w:id="3"/>
            <w:r w:rsidRPr="00617B48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617B48">
              <w:rPr>
                <w:rFonts w:ascii="Times New Roman" w:eastAsia="Times New Roman" w:hAnsi="Times New Roman" w:cs="Times New Roman"/>
              </w:rPr>
              <w:t>т</w:t>
            </w:r>
            <w:r w:rsidRPr="00617B48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sub_5005"/>
            <w:bookmarkEnd w:id="4"/>
            <w:r w:rsidRPr="00617B48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sub_5006"/>
            <w:bookmarkEnd w:id="5"/>
            <w:r w:rsidRPr="00617B48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sub_5007"/>
            <w:bookmarkEnd w:id="6"/>
            <w:r w:rsidRPr="00617B48">
              <w:rPr>
                <w:rFonts w:ascii="Times New Roman" w:eastAsia="Times New Roman" w:hAnsi="Times New Roman" w:cs="Times New Roman"/>
              </w:rPr>
              <w:lastRenderedPageBreak/>
              <w:t>ОК 7. Брать на себя ответственность за работу членов команды (подчиненных), результат выполнения зад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ний.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sub_5008"/>
            <w:bookmarkEnd w:id="7"/>
            <w:r w:rsidRPr="00617B48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617B48">
              <w:rPr>
                <w:rFonts w:ascii="Times New Roman" w:eastAsia="Times New Roman" w:hAnsi="Times New Roman" w:cs="Times New Roman"/>
              </w:rPr>
              <w:t>б</w:t>
            </w:r>
            <w:r w:rsidRPr="00617B48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617B48">
              <w:rPr>
                <w:rFonts w:ascii="Times New Roman" w:eastAsia="Times New Roman" w:hAnsi="Times New Roman" w:cs="Times New Roman"/>
              </w:rPr>
              <w:t>и</w:t>
            </w:r>
            <w:r w:rsidRPr="00617B48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sub_5009"/>
            <w:bookmarkEnd w:id="8"/>
            <w:r w:rsidRPr="00617B48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sub_5010"/>
            <w:bookmarkEnd w:id="9"/>
            <w:r w:rsidRPr="00617B48">
              <w:rPr>
                <w:rFonts w:ascii="Times New Roman" w:eastAsia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sub_5011"/>
            <w:bookmarkEnd w:id="10"/>
            <w:r w:rsidRPr="00617B48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ния.</w:t>
            </w:r>
          </w:p>
          <w:bookmarkEnd w:id="11"/>
          <w:p w:rsidR="00547170" w:rsidRPr="00E97749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  <w:r w:rsidR="00547170" w:rsidRPr="00617B48">
              <w:rPr>
                <w:rFonts w:ascii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617B48" w:rsidRPr="00F94113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уметь: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</w:t>
            </w:r>
            <w:r w:rsidRPr="00617B48">
              <w:rPr>
                <w:rFonts w:ascii="Times New Roman" w:hAnsi="Times New Roman" w:cs="Times New Roman"/>
              </w:rPr>
              <w:t>у</w:t>
            </w:r>
            <w:r w:rsidRPr="00617B48">
              <w:rPr>
                <w:rFonts w:ascii="Times New Roman" w:hAnsi="Times New Roman" w:cs="Times New Roman"/>
              </w:rPr>
              <w:t>ры гражданина и будущего специалиста;</w:t>
            </w:r>
          </w:p>
          <w:p w:rsidR="00617B48" w:rsidRPr="00F94113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знать: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</w:t>
            </w:r>
            <w:r w:rsidRPr="00617B48">
              <w:rPr>
                <w:rFonts w:ascii="Times New Roman" w:hAnsi="Times New Roman" w:cs="Times New Roman"/>
              </w:rPr>
              <w:t>х</w:t>
            </w:r>
            <w:r w:rsidRPr="00617B48">
              <w:rPr>
                <w:rFonts w:ascii="Times New Roman" w:hAnsi="Times New Roman" w:cs="Times New Roman"/>
              </w:rPr>
              <w:t>ники и технологий;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6902D5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>1. Введение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945ACF" w:rsidRPr="00945ACF">
              <w:rPr>
                <w:rFonts w:ascii="Times New Roman" w:hAnsi="Times New Roman" w:cs="Times New Roman"/>
              </w:rPr>
              <w:t>Основные философские доктрины</w:t>
            </w:r>
            <w:r w:rsidR="00753CFF" w:rsidRPr="00753CFF">
              <w:rPr>
                <w:rFonts w:ascii="Times New Roman" w:hAnsi="Times New Roman" w:cs="Times New Roman"/>
              </w:rPr>
              <w:t>.</w:t>
            </w:r>
          </w:p>
          <w:p w:rsidR="00547170" w:rsidRPr="00945ACF" w:rsidRDefault="00547170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>3.</w:t>
            </w:r>
            <w:r w:rsidR="00753CFF" w:rsidRPr="00753CFF">
              <w:t xml:space="preserve"> </w:t>
            </w:r>
            <w:r w:rsidR="00945ACF" w:rsidRPr="00945ACF">
              <w:rPr>
                <w:rFonts w:ascii="Times New Roman" w:hAnsi="Times New Roman" w:cs="Times New Roman"/>
                <w:bCs/>
              </w:rPr>
              <w:t>Основные философские проблемы</w:t>
            </w:r>
            <w:r w:rsidR="00753CFF" w:rsidRPr="00753C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47170" w:rsidRPr="00096822" w:rsidRDefault="0054717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5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ОГСЭ.02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История</w:t>
            </w:r>
          </w:p>
        </w:tc>
        <w:tc>
          <w:tcPr>
            <w:tcW w:w="5385" w:type="dxa"/>
          </w:tcPr>
          <w:p w:rsidR="00547170" w:rsidRPr="00617B4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617B48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17B48">
              <w:rPr>
                <w:rFonts w:ascii="Times New Roman" w:hAnsi="Times New Roman" w:cs="Times New Roman"/>
              </w:rPr>
              <w:t>и</w:t>
            </w:r>
            <w:r w:rsidRPr="00617B48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617B48">
              <w:rPr>
                <w:rFonts w:ascii="Times New Roman" w:eastAsia="Times New Roman" w:hAnsi="Times New Roman" w:cs="Times New Roman"/>
              </w:rPr>
              <w:t>ы</w:t>
            </w:r>
            <w:r w:rsidRPr="00617B48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617B48">
              <w:rPr>
                <w:rFonts w:ascii="Times New Roman" w:eastAsia="Times New Roman" w:hAnsi="Times New Roman" w:cs="Times New Roman"/>
              </w:rPr>
              <w:t>н</w:t>
            </w:r>
            <w:r w:rsidRPr="00617B48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617B48">
              <w:rPr>
                <w:rFonts w:ascii="Times New Roman" w:eastAsia="Times New Roman" w:hAnsi="Times New Roman" w:cs="Times New Roman"/>
              </w:rPr>
              <w:t>т</w:t>
            </w:r>
            <w:r w:rsidRPr="00617B48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ний.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617B48">
              <w:rPr>
                <w:rFonts w:ascii="Times New Roman" w:eastAsia="Times New Roman" w:hAnsi="Times New Roman" w:cs="Times New Roman"/>
              </w:rPr>
              <w:t>б</w:t>
            </w:r>
            <w:r w:rsidRPr="00617B48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617B48">
              <w:rPr>
                <w:rFonts w:ascii="Times New Roman" w:eastAsia="Times New Roman" w:hAnsi="Times New Roman" w:cs="Times New Roman"/>
              </w:rPr>
              <w:t>и</w:t>
            </w:r>
            <w:r w:rsidRPr="00617B48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ния.</w:t>
            </w:r>
          </w:p>
          <w:p w:rsidR="00617B48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современной экономической, пол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тической и культурной ситуации в России и мире;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государственных конфликтов в конце XX - начале XXI вв.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процессы (интеграционные, поликульту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ные, миграционные и иные) политического и эконом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ческого развития ведущих государств и регионов мира;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ций;</w:t>
            </w:r>
          </w:p>
          <w:p w:rsidR="00781220" w:rsidRDefault="0078122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81220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09682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945ACF" w:rsidRPr="00945ACF">
              <w:rPr>
                <w:rFonts w:ascii="Times New Roman" w:hAnsi="Times New Roman" w:cs="Times New Roman"/>
                <w:bCs/>
              </w:rPr>
              <w:t>Основные направления развития ключевых реги</w:t>
            </w:r>
            <w:r w:rsidR="00945ACF" w:rsidRPr="00945ACF">
              <w:rPr>
                <w:rFonts w:ascii="Times New Roman" w:hAnsi="Times New Roman" w:cs="Times New Roman"/>
                <w:bCs/>
              </w:rPr>
              <w:t>о</w:t>
            </w:r>
            <w:r w:rsidR="00945ACF" w:rsidRPr="00945ACF">
              <w:rPr>
                <w:rFonts w:ascii="Times New Roman" w:hAnsi="Times New Roman" w:cs="Times New Roman"/>
                <w:bCs/>
              </w:rPr>
              <w:t>нов мира на рубеже веков (XX-XXI века)</w:t>
            </w:r>
            <w:r w:rsidR="00753CFF" w:rsidRPr="00753CFF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Default="00547170" w:rsidP="00753CF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945ACF" w:rsidRPr="00945ACF">
              <w:rPr>
                <w:rFonts w:ascii="Times New Roman" w:hAnsi="Times New Roman" w:cs="Times New Roman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945ACF" w:rsidRPr="00945ACF" w:rsidRDefault="00945ACF" w:rsidP="00945AC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45ACF">
              <w:rPr>
                <w:rFonts w:ascii="Times New Roman" w:hAnsi="Times New Roman" w:cs="Times New Roman"/>
              </w:rPr>
              <w:t>Основные процессы политического развития вед</w:t>
            </w:r>
            <w:r w:rsidRPr="00945ACF">
              <w:rPr>
                <w:rFonts w:ascii="Times New Roman" w:hAnsi="Times New Roman" w:cs="Times New Roman"/>
              </w:rPr>
              <w:t>у</w:t>
            </w:r>
            <w:r w:rsidRPr="00945ACF">
              <w:rPr>
                <w:rFonts w:ascii="Times New Roman" w:hAnsi="Times New Roman" w:cs="Times New Roman"/>
              </w:rPr>
              <w:t>щих государств и регионов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743468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5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547170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ОГСЭ.03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Иностра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ный язык</w:t>
            </w:r>
          </w:p>
        </w:tc>
        <w:tc>
          <w:tcPr>
            <w:tcW w:w="5385" w:type="dxa"/>
          </w:tcPr>
          <w:p w:rsidR="00781220" w:rsidRPr="00617B4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7E0676">
              <w:rPr>
                <w:rFonts w:ascii="Times New Roman" w:eastAsia="Times New Roman" w:hAnsi="Times New Roman" w:cs="Times New Roman"/>
              </w:rPr>
              <w:t>ы</w:t>
            </w:r>
            <w:r w:rsidRPr="007E0676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7E0676">
              <w:rPr>
                <w:rFonts w:ascii="Times New Roman" w:eastAsia="Times New Roman" w:hAnsi="Times New Roman" w:cs="Times New Roman"/>
              </w:rPr>
              <w:t>н</w:t>
            </w:r>
            <w:r w:rsidRPr="007E0676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7E0676">
              <w:rPr>
                <w:rFonts w:ascii="Times New Roman" w:eastAsia="Times New Roman" w:hAnsi="Times New Roman" w:cs="Times New Roman"/>
              </w:rPr>
              <w:t>а</w:t>
            </w:r>
            <w:r w:rsidRPr="007E0676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7E0676">
              <w:rPr>
                <w:rFonts w:ascii="Times New Roman" w:eastAsia="Times New Roman" w:hAnsi="Times New Roman" w:cs="Times New Roman"/>
              </w:rPr>
              <w:t>т</w:t>
            </w:r>
            <w:r w:rsidRPr="007E0676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 xml:space="preserve">ОК 5. Использовать информационно-коммуникационные технологии в профессиональной </w:t>
            </w:r>
            <w:r w:rsidRPr="007E0676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7E0676">
              <w:rPr>
                <w:rFonts w:ascii="Times New Roman" w:eastAsia="Times New Roman" w:hAnsi="Times New Roman" w:cs="Times New Roman"/>
              </w:rPr>
              <w:t>а</w:t>
            </w:r>
            <w:r w:rsidRPr="007E0676">
              <w:rPr>
                <w:rFonts w:ascii="Times New Roman" w:eastAsia="Times New Roman" w:hAnsi="Times New Roman" w:cs="Times New Roman"/>
              </w:rPr>
              <w:t>ний.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7E0676">
              <w:rPr>
                <w:rFonts w:ascii="Times New Roman" w:eastAsia="Times New Roman" w:hAnsi="Times New Roman" w:cs="Times New Roman"/>
              </w:rPr>
              <w:t>б</w:t>
            </w:r>
            <w:r w:rsidRPr="007E0676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7E0676">
              <w:rPr>
                <w:rFonts w:ascii="Times New Roman" w:eastAsia="Times New Roman" w:hAnsi="Times New Roman" w:cs="Times New Roman"/>
              </w:rPr>
              <w:t>и</w:t>
            </w:r>
            <w:r w:rsidRPr="007E0676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7E0676">
              <w:rPr>
                <w:rFonts w:ascii="Times New Roman" w:eastAsia="Times New Roman" w:hAnsi="Times New Roman" w:cs="Times New Roman"/>
              </w:rPr>
              <w:t>е</w:t>
            </w:r>
            <w:r w:rsidRPr="007E067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7E0676">
              <w:rPr>
                <w:rFonts w:ascii="Times New Roman" w:eastAsia="Times New Roman" w:hAnsi="Times New Roman" w:cs="Times New Roman"/>
              </w:rPr>
              <w:t>е</w:t>
            </w:r>
            <w:r w:rsidRPr="007E0676">
              <w:rPr>
                <w:rFonts w:ascii="Times New Roman" w:eastAsia="Times New Roman" w:hAnsi="Times New Roman" w:cs="Times New Roman"/>
              </w:rPr>
              <w:t>ния.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sub_5012"/>
            <w:r w:rsidRPr="007E0676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bookmarkEnd w:id="12"/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переводить (со словарем) иностранные тексты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фессиональной направленности;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самостоятельно совершенствовать устную и письме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ную речь, пополнять словарный запас;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81220" w:rsidRPr="0074346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лексический (1200-1400 лексических единиц) и гра</w:t>
            </w:r>
            <w:r w:rsidRPr="00743468">
              <w:rPr>
                <w:rFonts w:ascii="Times New Roman" w:hAnsi="Times New Roman" w:cs="Times New Roman"/>
              </w:rPr>
              <w:t>м</w:t>
            </w:r>
            <w:r w:rsidRPr="00743468">
              <w:rPr>
                <w:rFonts w:ascii="Times New Roman" w:hAnsi="Times New Roman" w:cs="Times New Roman"/>
              </w:rPr>
              <w:t>матический минимум, необходимый для чтения и пер</w:t>
            </w:r>
            <w:r w:rsidRPr="00743468">
              <w:rPr>
                <w:rFonts w:ascii="Times New Roman" w:hAnsi="Times New Roman" w:cs="Times New Roman"/>
              </w:rPr>
              <w:t>е</w:t>
            </w:r>
            <w:r w:rsidRPr="00743468">
              <w:rPr>
                <w:rFonts w:ascii="Times New Roman" w:hAnsi="Times New Roman" w:cs="Times New Roman"/>
              </w:rPr>
              <w:t>вода (со словарем) иностранных текстов професси</w:t>
            </w:r>
            <w:r w:rsidRPr="00743468">
              <w:rPr>
                <w:rFonts w:ascii="Times New Roman" w:hAnsi="Times New Roman" w:cs="Times New Roman"/>
              </w:rPr>
              <w:t>о</w:t>
            </w:r>
            <w:r w:rsidRPr="00743468">
              <w:rPr>
                <w:rFonts w:ascii="Times New Roman" w:hAnsi="Times New Roman" w:cs="Times New Roman"/>
              </w:rPr>
              <w:t>нальной направленности;</w:t>
            </w:r>
          </w:p>
          <w:p w:rsidR="00547170" w:rsidRPr="00F94113" w:rsidRDefault="0054717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</w:t>
            </w:r>
            <w:r w:rsidR="00781220" w:rsidRPr="00F94113">
              <w:rPr>
                <w:rFonts w:ascii="Times New Roman" w:hAnsi="Times New Roman" w:cs="Times New Roman"/>
                <w:color w:val="0000FF"/>
              </w:rPr>
              <w:t>межуточной аттестации 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F94113">
              <w:rPr>
                <w:rFonts w:ascii="Times New Roman" w:hAnsi="Times New Roman" w:cs="Times New Roman"/>
                <w:color w:val="0000FF"/>
              </w:rPr>
              <w:t>заче</w:t>
            </w:r>
            <w:r w:rsidR="00781220" w:rsidRPr="00F94113">
              <w:rPr>
                <w:rFonts w:ascii="Times New Roman" w:hAnsi="Times New Roman" w:cs="Times New Roman"/>
                <w:color w:val="0000FF"/>
              </w:rPr>
              <w:t>т</w:t>
            </w:r>
            <w:r w:rsidR="0097500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1. Вводно-коррективный курс</w:t>
            </w:r>
            <w:r w:rsidR="006902D5">
              <w:rPr>
                <w:rFonts w:ascii="Times New Roman" w:hAnsi="Times New Roman" w:cs="Times New Roman"/>
              </w:rPr>
              <w:t>.</w:t>
            </w:r>
          </w:p>
          <w:p w:rsidR="006902D5" w:rsidRPr="00E97749" w:rsidRDefault="00547170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2.</w:t>
            </w:r>
            <w:r w:rsidR="00753CFF" w:rsidRPr="006902D5">
              <w:t xml:space="preserve"> </w:t>
            </w:r>
            <w:r w:rsidR="00945ACF" w:rsidRPr="00945ACF">
              <w:rPr>
                <w:rFonts w:ascii="Times New Roman" w:hAnsi="Times New Roman" w:cs="Times New Roman"/>
                <w:bCs/>
              </w:rPr>
              <w:t>Практическая грамматика</w:t>
            </w:r>
            <w:r w:rsidR="00945AC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47170" w:rsidRPr="00096822" w:rsidRDefault="00743468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45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ОГСЭ.04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Физическая культура</w:t>
            </w:r>
          </w:p>
        </w:tc>
        <w:tc>
          <w:tcPr>
            <w:tcW w:w="5385" w:type="dxa"/>
          </w:tcPr>
          <w:p w:rsidR="00743468" w:rsidRDefault="00743468" w:rsidP="00096822">
            <w:pPr>
              <w:pStyle w:val="aa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="00945ACF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547170" w:rsidRPr="00F94113" w:rsidRDefault="00547170" w:rsidP="00096822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плины:</w:t>
            </w:r>
          </w:p>
          <w:p w:rsidR="00547170" w:rsidRPr="00E97749" w:rsidRDefault="00547170" w:rsidP="00096822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выбирать типовые методы и способы в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ситуациях и нести за них ответстве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 общаться с коллегами, руководством, п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требителями.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Соблюдать основы здорового образа жи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ни, требования охраны труда.</w:t>
            </w:r>
          </w:p>
          <w:p w:rsidR="00547170" w:rsidRPr="00F94113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43468" w:rsidRPr="00F94113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43468" w:rsidRPr="00743468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тельность для укрепления здоровья, достижения жи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ненных и профессиональных целей;</w:t>
            </w:r>
          </w:p>
          <w:p w:rsidR="00743468" w:rsidRPr="00F94113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43468" w:rsidRPr="00743468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 роли физической культуры в общекультурном,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фессиональном и социальном развитии человека;</w:t>
            </w:r>
          </w:p>
          <w:p w:rsidR="00743468" w:rsidRPr="00743468" w:rsidRDefault="00743468" w:rsidP="00672C03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основы здорового образа жизни.</w:t>
            </w:r>
          </w:p>
          <w:p w:rsidR="00547170" w:rsidRPr="00F94113" w:rsidRDefault="00547170" w:rsidP="0097500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 w:rsid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F94113"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547170" w:rsidRPr="00F94113" w:rsidRDefault="00547170" w:rsidP="00672C03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  <w:bCs/>
              </w:rPr>
              <w:t>Введение. Физические способности человека и их ра</w:t>
            </w:r>
            <w:r w:rsidRPr="006902D5">
              <w:rPr>
                <w:rFonts w:ascii="Times New Roman" w:hAnsi="Times New Roman" w:cs="Times New Roman"/>
                <w:bCs/>
              </w:rPr>
              <w:t>з</w:t>
            </w:r>
            <w:r w:rsidRPr="006902D5">
              <w:rPr>
                <w:rFonts w:ascii="Times New Roman" w:hAnsi="Times New Roman" w:cs="Times New Roman"/>
                <w:bCs/>
              </w:rPr>
              <w:t>витие</w:t>
            </w:r>
          </w:p>
          <w:p w:rsidR="00945ACF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="00945ACF" w:rsidRPr="00945ACF">
              <w:rPr>
                <w:rFonts w:ascii="Times New Roman" w:hAnsi="Times New Roman" w:cs="Times New Roman"/>
              </w:rPr>
              <w:t>Теоретические сведения</w:t>
            </w:r>
          </w:p>
          <w:p w:rsidR="00547170" w:rsidRPr="006902D5" w:rsidRDefault="00945ACF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47170" w:rsidRPr="006902D5">
              <w:rPr>
                <w:rFonts w:ascii="Times New Roman" w:hAnsi="Times New Roman" w:cs="Times New Roman"/>
              </w:rPr>
              <w:t>Легкая атлетика</w:t>
            </w:r>
          </w:p>
          <w:p w:rsidR="00547170" w:rsidRPr="006902D5" w:rsidRDefault="00945ACF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7170" w:rsidRPr="006902D5">
              <w:rPr>
                <w:rFonts w:ascii="Times New Roman" w:hAnsi="Times New Roman" w:cs="Times New Roman"/>
              </w:rPr>
              <w:t xml:space="preserve">. </w:t>
            </w:r>
            <w:r w:rsidR="00547170" w:rsidRPr="006902D5">
              <w:rPr>
                <w:rFonts w:ascii="Times New Roman" w:hAnsi="Times New Roman" w:cs="Times New Roman"/>
                <w:bCs/>
              </w:rPr>
              <w:t>Гимнастика</w:t>
            </w:r>
          </w:p>
          <w:p w:rsidR="00547170" w:rsidRPr="006902D5" w:rsidRDefault="00945ACF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47170" w:rsidRPr="006902D5">
              <w:rPr>
                <w:rFonts w:ascii="Times New Roman" w:hAnsi="Times New Roman" w:cs="Times New Roman"/>
                <w:bCs/>
              </w:rPr>
              <w:t>. Лыжная подготовка</w:t>
            </w:r>
          </w:p>
          <w:p w:rsidR="00547170" w:rsidRPr="00096822" w:rsidRDefault="00547170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4. Спортивные игры (волейбол</w:t>
            </w:r>
            <w:r w:rsidR="00945ACF">
              <w:rPr>
                <w:rFonts w:ascii="Times New Roman" w:hAnsi="Times New Roman" w:cs="Times New Roman"/>
                <w:bCs/>
              </w:rPr>
              <w:t>, баскетбол)</w:t>
            </w:r>
          </w:p>
        </w:tc>
        <w:tc>
          <w:tcPr>
            <w:tcW w:w="698" w:type="dxa"/>
          </w:tcPr>
          <w:p w:rsidR="00547170" w:rsidRPr="00096822" w:rsidRDefault="00547170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EF23B9" w:rsidRDefault="00945ACF" w:rsidP="00945ACF">
            <w:pPr>
              <w:jc w:val="left"/>
              <w:rPr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ОГСЭ.05</w:t>
            </w:r>
          </w:p>
        </w:tc>
        <w:tc>
          <w:tcPr>
            <w:tcW w:w="1557" w:type="dxa"/>
            <w:shd w:val="clear" w:color="auto" w:fill="FFFF99"/>
          </w:tcPr>
          <w:p w:rsidR="00945ACF" w:rsidRPr="00EF23B9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Введение в специал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ность </w:t>
            </w:r>
          </w:p>
        </w:tc>
        <w:tc>
          <w:tcPr>
            <w:tcW w:w="5385" w:type="dxa"/>
          </w:tcPr>
          <w:p w:rsidR="00945ACF" w:rsidRPr="00CE5198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CE5198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CE5198">
              <w:rPr>
                <w:rFonts w:ascii="Times New Roman" w:eastAsia="Times New Roman" w:hAnsi="Times New Roman" w:cs="Times New Roman"/>
              </w:rPr>
              <w:t>о</w:t>
            </w:r>
            <w:r w:rsidRPr="00CE5198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CE5198">
              <w:rPr>
                <w:rFonts w:ascii="Times New Roman" w:eastAsia="Times New Roman" w:hAnsi="Times New Roman" w:cs="Times New Roman"/>
              </w:rPr>
              <w:t>у</w:t>
            </w:r>
            <w:r w:rsidRPr="00CE5198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CE5198">
              <w:rPr>
                <w:rFonts w:ascii="Times New Roman" w:eastAsia="Times New Roman" w:hAnsi="Times New Roman" w:cs="Times New Roman"/>
              </w:rPr>
              <w:t>е</w:t>
            </w:r>
            <w:r w:rsidRPr="00CE5198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CE5198">
              <w:rPr>
                <w:rFonts w:ascii="Times New Roman" w:eastAsia="Times New Roman" w:hAnsi="Times New Roman" w:cs="Times New Roman"/>
              </w:rPr>
              <w:t>к</w:t>
            </w:r>
            <w:r w:rsidRPr="00CE5198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CE5198">
              <w:rPr>
                <w:rFonts w:ascii="Times New Roman" w:eastAsia="Times New Roman" w:hAnsi="Times New Roman" w:cs="Times New Roman"/>
              </w:rPr>
              <w:t>и</w:t>
            </w:r>
            <w:r w:rsidRPr="00CE5198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CE5198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CE5198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CE5198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CE5198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CE5198">
              <w:rPr>
                <w:rFonts w:ascii="Times New Roman" w:hAnsi="Times New Roman" w:cs="Times New Roman"/>
              </w:rPr>
              <w:t>и</w:t>
            </w:r>
            <w:r w:rsidRPr="00CE5198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 xml:space="preserve">ОК 1. Понимать сущность и социальную значимость своей будущей профессии, проявлять к ней устойчивый </w:t>
            </w:r>
            <w:r w:rsidRPr="00945ACF">
              <w:rPr>
                <w:rFonts w:ascii="Times New Roman" w:hAnsi="Times New Roman" w:cs="Times New Roman"/>
              </w:rPr>
              <w:lastRenderedPageBreak/>
              <w:t>интерес.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945ACF">
              <w:rPr>
                <w:rFonts w:ascii="Times New Roman" w:hAnsi="Times New Roman" w:cs="Times New Roman"/>
              </w:rPr>
              <w:t>н</w:t>
            </w:r>
            <w:r w:rsidRPr="00945ACF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945ACF">
              <w:rPr>
                <w:rFonts w:ascii="Times New Roman" w:hAnsi="Times New Roman" w:cs="Times New Roman"/>
              </w:rPr>
              <w:t>а</w:t>
            </w:r>
            <w:r w:rsidRPr="00945ACF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945ACF">
              <w:rPr>
                <w:rFonts w:ascii="Times New Roman" w:hAnsi="Times New Roman" w:cs="Times New Roman"/>
              </w:rPr>
              <w:t>о</w:t>
            </w:r>
            <w:r w:rsidRPr="00945ACF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945ACF">
              <w:rPr>
                <w:rFonts w:ascii="Times New Roman" w:hAnsi="Times New Roman" w:cs="Times New Roman"/>
              </w:rPr>
              <w:t>т</w:t>
            </w:r>
            <w:r w:rsidRPr="00945ACF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945ACF">
              <w:rPr>
                <w:rFonts w:ascii="Times New Roman" w:hAnsi="Times New Roman" w:cs="Times New Roman"/>
              </w:rPr>
              <w:t>е</w:t>
            </w:r>
            <w:r w:rsidRPr="00945ACF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B61576" w:rsidRDefault="00945ACF" w:rsidP="00945ACF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61576">
              <w:rPr>
                <w:rFonts w:ascii="Times New Roman" w:hAnsi="Times New Roman" w:cs="Times New Roman"/>
                <w:b/>
                <w:color w:val="0000FF"/>
              </w:rPr>
              <w:t xml:space="preserve">уметь: 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использовать знания дисциплины «Введение в сп</w:t>
            </w:r>
            <w:r w:rsidRPr="00975009">
              <w:rPr>
                <w:rFonts w:ascii="Times New Roman" w:hAnsi="Times New Roman" w:cs="Times New Roman"/>
              </w:rPr>
              <w:t>е</w:t>
            </w:r>
            <w:r w:rsidRPr="00975009">
              <w:rPr>
                <w:rFonts w:ascii="Times New Roman" w:hAnsi="Times New Roman" w:cs="Times New Roman"/>
              </w:rPr>
              <w:t>циальность» в  процессе освоения специальности;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видеть вопросы и явления, непосредственно относ</w:t>
            </w:r>
            <w:r w:rsidRPr="00975009">
              <w:rPr>
                <w:rFonts w:ascii="Times New Roman" w:hAnsi="Times New Roman" w:cs="Times New Roman"/>
              </w:rPr>
              <w:t>я</w:t>
            </w:r>
            <w:r w:rsidRPr="00975009">
              <w:rPr>
                <w:rFonts w:ascii="Times New Roman" w:hAnsi="Times New Roman" w:cs="Times New Roman"/>
              </w:rPr>
              <w:t xml:space="preserve">щиеся к профессиональной сфере социальной работы; </w:t>
            </w:r>
          </w:p>
          <w:p w:rsidR="00945ACF" w:rsidRPr="00B61576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009">
              <w:rPr>
                <w:rFonts w:ascii="Times New Roman" w:hAnsi="Times New Roman" w:cs="Times New Roman"/>
              </w:rPr>
              <w:t>- определять место, сущность и социальную знач</w:t>
            </w:r>
            <w:r w:rsidRPr="00975009">
              <w:rPr>
                <w:rFonts w:ascii="Times New Roman" w:hAnsi="Times New Roman" w:cs="Times New Roman"/>
              </w:rPr>
              <w:t>и</w:t>
            </w:r>
            <w:r w:rsidRPr="00975009">
              <w:rPr>
                <w:rFonts w:ascii="Times New Roman" w:hAnsi="Times New Roman" w:cs="Times New Roman"/>
              </w:rPr>
              <w:t>мость социальной работы;</w:t>
            </w:r>
            <w:r w:rsidR="00945ACF" w:rsidRPr="00B61576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B61576" w:rsidRDefault="00945ACF" w:rsidP="00945ACF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61576">
              <w:rPr>
                <w:rFonts w:ascii="Times New Roman" w:hAnsi="Times New Roman" w:cs="Times New Roman"/>
                <w:b/>
                <w:color w:val="0000FF"/>
              </w:rPr>
              <w:t xml:space="preserve">знать: </w:t>
            </w:r>
          </w:p>
          <w:p w:rsidR="00975009" w:rsidRPr="00975009" w:rsidRDefault="00945ACF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B61576">
              <w:rPr>
                <w:rFonts w:ascii="Times New Roman" w:hAnsi="Times New Roman" w:cs="Times New Roman"/>
              </w:rPr>
              <w:t xml:space="preserve">- </w:t>
            </w:r>
            <w:r w:rsidR="00975009" w:rsidRPr="00975009">
              <w:rPr>
                <w:rFonts w:ascii="Times New Roman" w:hAnsi="Times New Roman" w:cs="Times New Roman"/>
              </w:rPr>
              <w:t>сущность и социальную значимость своей будущей профессии;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общую характеристику специальности;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требования к уровню подготовки специалиста в с</w:t>
            </w:r>
            <w:r w:rsidRPr="00975009">
              <w:rPr>
                <w:rFonts w:ascii="Times New Roman" w:hAnsi="Times New Roman" w:cs="Times New Roman"/>
              </w:rPr>
              <w:t>о</w:t>
            </w:r>
            <w:r w:rsidRPr="00975009">
              <w:rPr>
                <w:rFonts w:ascii="Times New Roman" w:hAnsi="Times New Roman" w:cs="Times New Roman"/>
              </w:rPr>
              <w:t>ответствии с Государственными требованиями к мин</w:t>
            </w:r>
            <w:r w:rsidRPr="00975009">
              <w:rPr>
                <w:rFonts w:ascii="Times New Roman" w:hAnsi="Times New Roman" w:cs="Times New Roman"/>
              </w:rPr>
              <w:t>и</w:t>
            </w:r>
            <w:r w:rsidRPr="00975009">
              <w:rPr>
                <w:rFonts w:ascii="Times New Roman" w:hAnsi="Times New Roman" w:cs="Times New Roman"/>
              </w:rPr>
              <w:t>муму содержания  и уровню подготовки выпускников по специальности;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организацию и обеспечение образовательного пр</w:t>
            </w:r>
            <w:r w:rsidRPr="00975009">
              <w:rPr>
                <w:rFonts w:ascii="Times New Roman" w:hAnsi="Times New Roman" w:cs="Times New Roman"/>
              </w:rPr>
              <w:t>о</w:t>
            </w:r>
            <w:r w:rsidRPr="00975009">
              <w:rPr>
                <w:rFonts w:ascii="Times New Roman" w:hAnsi="Times New Roman" w:cs="Times New Roman"/>
              </w:rPr>
              <w:t>цесса;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формы и методы самостоятельной работы;</w:t>
            </w:r>
          </w:p>
          <w:p w:rsidR="00945ACF" w:rsidRPr="00CE5198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основы информационной культуры студента</w:t>
            </w:r>
            <w:r w:rsidR="00945ACF" w:rsidRPr="00CE5198">
              <w:rPr>
                <w:rFonts w:ascii="Times New Roman" w:hAnsi="Times New Roman" w:cs="Times New Roman"/>
              </w:rPr>
              <w:t xml:space="preserve">. 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работа.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63381" w:rsidRDefault="00945ACF" w:rsidP="00363381">
            <w:pPr>
              <w:widowControl w:val="0"/>
              <w:numPr>
                <w:ilvl w:val="0"/>
                <w:numId w:val="4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Социальная работа как профессиональная де</w:t>
            </w:r>
            <w:r w:rsidRPr="00363381">
              <w:rPr>
                <w:rFonts w:ascii="Times New Roman" w:hAnsi="Times New Roman" w:cs="Times New Roman"/>
              </w:rPr>
              <w:t>я</w:t>
            </w:r>
            <w:r w:rsidRPr="00363381">
              <w:rPr>
                <w:rFonts w:ascii="Times New Roman" w:hAnsi="Times New Roman" w:cs="Times New Roman"/>
              </w:rPr>
              <w:t xml:space="preserve">тельность. </w:t>
            </w:r>
          </w:p>
          <w:p w:rsidR="00945ACF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Закон Российской Федерации «Об образовании»</w:t>
            </w:r>
            <w:r w:rsidR="00945ACF" w:rsidRPr="00363381">
              <w:rPr>
                <w:rFonts w:ascii="Times New Roman" w:hAnsi="Times New Roman" w:cs="Times New Roman"/>
              </w:rPr>
              <w:t>.</w:t>
            </w:r>
          </w:p>
          <w:p w:rsidR="00945ACF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Основная профессиональная образовательная пр</w:t>
            </w:r>
            <w:r w:rsidRPr="00363381">
              <w:rPr>
                <w:rFonts w:ascii="Times New Roman" w:hAnsi="Times New Roman" w:cs="Times New Roman"/>
              </w:rPr>
              <w:t>о</w:t>
            </w:r>
            <w:r w:rsidRPr="00363381">
              <w:rPr>
                <w:rFonts w:ascii="Times New Roman" w:hAnsi="Times New Roman" w:cs="Times New Roman"/>
              </w:rPr>
              <w:t xml:space="preserve">грамма по специальности </w:t>
            </w:r>
            <w:r w:rsidR="00945ACF" w:rsidRPr="00363381">
              <w:rPr>
                <w:rFonts w:ascii="Times New Roman" w:hAnsi="Times New Roman" w:cs="Times New Roman"/>
              </w:rPr>
              <w:t>.</w:t>
            </w:r>
          </w:p>
          <w:p w:rsidR="00945ACF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Квалификационная характеристика выпускника</w:t>
            </w:r>
            <w:r w:rsidR="00945ACF" w:rsidRPr="00363381">
              <w:rPr>
                <w:rFonts w:ascii="Times New Roman" w:hAnsi="Times New Roman" w:cs="Times New Roman"/>
              </w:rPr>
              <w:t>.</w:t>
            </w:r>
          </w:p>
          <w:p w:rsidR="00363381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Организация учебного процесса по специальн</w:t>
            </w:r>
            <w:r w:rsidRPr="00363381">
              <w:rPr>
                <w:rFonts w:ascii="Times New Roman" w:hAnsi="Times New Roman" w:cs="Times New Roman"/>
              </w:rPr>
              <w:t>о</w:t>
            </w:r>
            <w:r w:rsidRPr="00363381">
              <w:rPr>
                <w:rFonts w:ascii="Times New Roman" w:hAnsi="Times New Roman" w:cs="Times New Roman"/>
              </w:rPr>
              <w:t>сти.</w:t>
            </w:r>
          </w:p>
          <w:p w:rsidR="00363381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Основы информационной культуры студента.</w:t>
            </w:r>
          </w:p>
          <w:p w:rsidR="00363381" w:rsidRPr="00EF23B9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63381">
              <w:rPr>
                <w:rFonts w:ascii="Times New Roman" w:hAnsi="Times New Roman" w:cs="Times New Roman"/>
              </w:rPr>
              <w:t>Организация самостоятельной работы студента</w:t>
            </w:r>
          </w:p>
        </w:tc>
        <w:tc>
          <w:tcPr>
            <w:tcW w:w="698" w:type="dxa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9</w:t>
            </w:r>
            <w:r w:rsidR="0097500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9F4842" w:rsidRDefault="00945ACF" w:rsidP="00945A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FFFF99"/>
          </w:tcPr>
          <w:p w:rsidR="00945ACF" w:rsidRPr="00444A12" w:rsidRDefault="00945ACF" w:rsidP="00945ACF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Русский язык и кул</w:t>
            </w: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тура речи</w:t>
            </w:r>
          </w:p>
        </w:tc>
        <w:tc>
          <w:tcPr>
            <w:tcW w:w="5385" w:type="dxa"/>
          </w:tcPr>
          <w:p w:rsidR="00945ACF" w:rsidRPr="00444A12" w:rsidRDefault="00945ACF" w:rsidP="00945ACF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учебной дисциплины разр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ботана на основе ФГОС СПО. Включает в себя: паспорт рабочей программы (место учебной ди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, цели и задачи уче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дисциплины – требования к результатам осв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дисциплины); структуру и примерное соде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учебной дисциплины (объем учебной ди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циплины и виды учебной работы, тематический план  и содержание учебной дисциплины); усл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вия реализации дисциплины (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мин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мальному материально-техническому обеспеч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нию, 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обеспечение обучения, п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речень рекомендуемых учебных изданий, Инте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нет-ресурсов, основной и дополнительной литер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туры); контроль и оценку результатов освоения дисциплины.</w:t>
            </w:r>
          </w:p>
          <w:p w:rsidR="00945ACF" w:rsidRPr="009F4842" w:rsidRDefault="00945ACF" w:rsidP="00945ACF">
            <w:pPr>
              <w:widowControl w:val="0"/>
              <w:shd w:val="clear" w:color="auto" w:fill="FFFFFF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</w:rPr>
              <w:t>Требования к уровню освоения содержания дисциплины.</w:t>
            </w:r>
          </w:p>
          <w:p w:rsidR="00945ACF" w:rsidRPr="009F4842" w:rsidRDefault="00945ACF" w:rsidP="00945ACF">
            <w:pPr>
              <w:widowControl w:val="0"/>
              <w:shd w:val="clear" w:color="auto" w:fill="FFFFFF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Процесс изучения дисциплины направлен на формирование у обучаемого следующих комп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тенций:</w:t>
            </w:r>
          </w:p>
          <w:p w:rsidR="00945ACF" w:rsidRPr="00945ACF" w:rsidRDefault="00945ACF" w:rsidP="00945ACF">
            <w:pPr>
              <w:tabs>
                <w:tab w:val="num" w:pos="900"/>
              </w:tabs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1.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своей будущей профессии, проявлять к ней устойчивый интерес.</w:t>
            </w:r>
          </w:p>
          <w:p w:rsidR="00945ACF" w:rsidRPr="00945ACF" w:rsidRDefault="00945ACF" w:rsidP="00945ACF">
            <w:pPr>
              <w:tabs>
                <w:tab w:val="num" w:pos="900"/>
              </w:tabs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2.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выбирать типовые методы и способы в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  <w:p w:rsidR="00945ACF" w:rsidRPr="00945ACF" w:rsidRDefault="00945ACF" w:rsidP="00945ACF">
            <w:pPr>
              <w:tabs>
                <w:tab w:val="num" w:pos="900"/>
              </w:tabs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3.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ситуациях и нести за них ответстве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945ACF" w:rsidRPr="00945ACF" w:rsidRDefault="00945ACF" w:rsidP="00945ACF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4.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формации, необходимой для эффективного в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професси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В результате  изучения дисциплины обуча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ю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щийся должен: 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уметь:</w:t>
            </w:r>
          </w:p>
          <w:p w:rsidR="00945ACF" w:rsidRPr="009F4842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знать:</w:t>
            </w:r>
          </w:p>
          <w:p w:rsidR="008D18CE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 между языком и речью; </w:t>
            </w:r>
          </w:p>
          <w:p w:rsidR="00945ACF" w:rsidRPr="009F4842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8D18CE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русского литературного языка; </w:t>
            </w:r>
          </w:p>
          <w:p w:rsidR="00363381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специфику устной и письменной речи; </w:t>
            </w:r>
          </w:p>
          <w:p w:rsidR="00945ACF" w:rsidRPr="009F4842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  <w:p w:rsidR="00945ACF" w:rsidRPr="009F4842" w:rsidRDefault="00945ACF" w:rsidP="00945ACF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Содержание дисциплины:</w:t>
            </w:r>
          </w:p>
          <w:p w:rsidR="00945ACF" w:rsidRPr="009F4842" w:rsidRDefault="00945ACF" w:rsidP="00945ACF">
            <w:pPr>
              <w:widowControl w:val="0"/>
              <w:ind w:firstLine="91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 и речь. Понятие культуры речи. Фонетика. Фонетические единицы языка (фонемы). Орф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эпические нормы. Варианты русского литерату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произношения. Лексика и фразеология. Слово и его лексическое значение. Активный и пассивный состав языка. Русская лексика с точки зрения происхождения. Русская лексика с точки зрения сферы употребления. Фразеология. Словари ру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 языка. Словообразование. Способы словоо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разования. Части речи. Самостоятельные части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речи. Нормы употребления местоимений и числ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тельных. Трудные случаи употребления форм гл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голов, наречий, причастий, деепричастий. Сл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жебные части  речи. Синтаксис. Основные си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таксические единицы. Простое и осложнённое предложения. Сложносочинённое, сложноподч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нённое и бессоюзное сложное предложения. Но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русского правописания. Принципы русской 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фографии. Принципы русской пунктуации. Прямая и косвенная речь. Текст. Стили речи. Текст и его структура. Функциональные стили литературн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языка. Научный и официально-деловой стили речи. Публицистический стиль речи.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Формы контроля:</w:t>
            </w:r>
          </w:p>
          <w:p w:rsidR="00945ACF" w:rsidRPr="009F4842" w:rsidRDefault="00CA3746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945ACF"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945ACF" w:rsidRPr="009F4842" w:rsidRDefault="00945ACF" w:rsidP="00945AC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9F4842" w:rsidRDefault="00945ACF" w:rsidP="008D18CE">
            <w:pPr>
              <w:widowControl w:val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1-</w:t>
            </w:r>
            <w:r w:rsidR="008D1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5ACF" w:rsidRPr="00F94113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945ACF" w:rsidRPr="00F94113" w:rsidRDefault="00945ACF" w:rsidP="00945ACF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45ACF" w:rsidRPr="00547170" w:rsidTr="006902D5">
        <w:trPr>
          <w:trHeight w:val="246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ЕН.01.</w:t>
            </w:r>
          </w:p>
          <w:p w:rsidR="00945ACF" w:rsidRPr="00F94113" w:rsidRDefault="00945ACF" w:rsidP="00945ACF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Математика</w:t>
            </w:r>
          </w:p>
          <w:p w:rsidR="00945ACF" w:rsidRPr="00F94113" w:rsidRDefault="00945ACF" w:rsidP="00945ACF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945ACF" w:rsidRPr="00617B48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  <w:iCs/>
              </w:rPr>
              <w:t>Цели дисциплины</w:t>
            </w:r>
            <w:r w:rsidRPr="00E97749">
              <w:rPr>
                <w:rFonts w:ascii="Times New Roman" w:hAnsi="Times New Roman" w:cs="Times New Roman"/>
                <w:bCs/>
              </w:rPr>
              <w:t xml:space="preserve">: </w:t>
            </w:r>
            <w:r w:rsidRPr="00E97749">
              <w:rPr>
                <w:rFonts w:ascii="Times New Roman" w:hAnsi="Times New Roman" w:cs="Times New Roman"/>
              </w:rPr>
              <w:t>привить студентам навыки мат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матического мышления, воспитать в них математич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скую культуру, достаточную для использования ма</w:t>
            </w:r>
            <w:r w:rsidRPr="00E97749">
              <w:rPr>
                <w:rFonts w:ascii="Times New Roman" w:hAnsi="Times New Roman" w:cs="Times New Roman"/>
              </w:rPr>
              <w:softHyphen/>
              <w:t>тематических методов и основ математического мод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 xml:space="preserve">лирования в дальнейшей практической деятельности. </w:t>
            </w:r>
            <w:r w:rsidRPr="00E97749">
              <w:rPr>
                <w:rFonts w:ascii="Times New Roman" w:hAnsi="Times New Roman" w:cs="Times New Roman"/>
                <w:bCs/>
                <w:iCs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97749">
              <w:rPr>
                <w:rFonts w:ascii="Times New Roman" w:hAnsi="Times New Roman" w:cs="Times New Roman"/>
              </w:rPr>
              <w:t>изучить основные разд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лы высшей математи</w:t>
            </w:r>
            <w:r w:rsidRPr="00E97749">
              <w:rPr>
                <w:rFonts w:ascii="Times New Roman" w:hAnsi="Times New Roman" w:cs="Times New Roman"/>
              </w:rPr>
              <w:softHyphen/>
              <w:t>ки и научиться применять матем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тические методы в рамках своей профессио</w:t>
            </w:r>
            <w:r w:rsidRPr="00E97749">
              <w:rPr>
                <w:rFonts w:ascii="Times New Roman" w:hAnsi="Times New Roman" w:cs="Times New Roman"/>
              </w:rPr>
              <w:softHyphen/>
              <w:t>нальной деятельности.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1D00D0">
              <w:rPr>
                <w:rFonts w:ascii="Times New Roman" w:eastAsia="Times New Roman" w:hAnsi="Times New Roman" w:cs="Times New Roman"/>
              </w:rPr>
              <w:t>ы</w:t>
            </w:r>
            <w:r w:rsidRPr="001D00D0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1D00D0">
              <w:rPr>
                <w:rFonts w:ascii="Times New Roman" w:eastAsia="Times New Roman" w:hAnsi="Times New Roman" w:cs="Times New Roman"/>
              </w:rPr>
              <w:t>о</w:t>
            </w:r>
            <w:r w:rsidRPr="001D00D0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lastRenderedPageBreak/>
              <w:t>ОК 3. Принимать решения в стандартных и неста</w:t>
            </w:r>
            <w:r w:rsidRPr="001D00D0">
              <w:rPr>
                <w:rFonts w:ascii="Times New Roman" w:eastAsia="Times New Roman" w:hAnsi="Times New Roman" w:cs="Times New Roman"/>
              </w:rPr>
              <w:t>н</w:t>
            </w:r>
            <w:r w:rsidRPr="001D00D0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1D00D0">
              <w:rPr>
                <w:rFonts w:ascii="Times New Roman" w:eastAsia="Times New Roman" w:hAnsi="Times New Roman" w:cs="Times New Roman"/>
              </w:rPr>
              <w:t>а</w:t>
            </w:r>
            <w:r w:rsidRPr="001D00D0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1D00D0">
              <w:rPr>
                <w:rFonts w:ascii="Times New Roman" w:eastAsia="Times New Roman" w:hAnsi="Times New Roman" w:cs="Times New Roman"/>
              </w:rPr>
              <w:t>о</w:t>
            </w:r>
            <w:r w:rsidRPr="001D00D0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1D00D0">
              <w:rPr>
                <w:rFonts w:ascii="Times New Roman" w:eastAsia="Times New Roman" w:hAnsi="Times New Roman" w:cs="Times New Roman"/>
              </w:rPr>
              <w:t>т</w:t>
            </w:r>
            <w:r w:rsidRPr="001D00D0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1D00D0">
              <w:rPr>
                <w:rFonts w:ascii="Times New Roman" w:eastAsia="Times New Roman" w:hAnsi="Times New Roman" w:cs="Times New Roman"/>
              </w:rPr>
              <w:t>е</w:t>
            </w:r>
            <w:r w:rsidRPr="001D00D0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применять основные методы интегрирования при 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шении задач;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математического анализа при 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шении задач прикладного характера, в том числе пр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фессиональной направленности;</w:t>
            </w:r>
          </w:p>
          <w:p w:rsidR="00945ACF" w:rsidRPr="00096822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9682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основные понятия и методы математического анализа;</w:t>
            </w:r>
          </w:p>
          <w:p w:rsidR="00945ACF" w:rsidRPr="009829EF" w:rsidRDefault="00945ACF" w:rsidP="00945ACF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основные численные методы решения прикладных з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дач;</w:t>
            </w:r>
          </w:p>
          <w:p w:rsidR="00945ACF" w:rsidRPr="00F94113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531CBF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531CBF">
              <w:rPr>
                <w:rFonts w:ascii="Times New Roman" w:hAnsi="Times New Roman" w:cs="Times New Roman"/>
                <w:color w:val="0000FF"/>
              </w:rPr>
              <w:t>н</w:t>
            </w:r>
            <w:r w:rsidR="00531CBF"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902D5" w:rsidRDefault="00945ACF" w:rsidP="00945A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Линейная алгебра и аналитическая геометрия. </w:t>
            </w:r>
          </w:p>
          <w:p w:rsidR="00945ACF" w:rsidRPr="006902D5" w:rsidRDefault="00945ACF" w:rsidP="00945A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</w:rPr>
              <w:t>Математический анализ</w:t>
            </w:r>
            <w:r w:rsidRPr="006902D5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945ACF" w:rsidRPr="00531CBF" w:rsidRDefault="00945ACF" w:rsidP="00531CB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  <w:spacing w:val="-1"/>
              </w:rPr>
              <w:t xml:space="preserve">Комплексные числа. </w:t>
            </w:r>
            <w:r w:rsidRPr="00531CBF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945ACF" w:rsidRPr="00096822" w:rsidRDefault="00945ACF" w:rsidP="00945ACF">
            <w:pPr>
              <w:ind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945ACF" w:rsidRPr="00547170" w:rsidTr="001722BA">
        <w:trPr>
          <w:trHeight w:val="88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ЕН.02.</w:t>
            </w:r>
          </w:p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Информат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ка</w:t>
            </w:r>
          </w:p>
        </w:tc>
        <w:tc>
          <w:tcPr>
            <w:tcW w:w="5385" w:type="dxa"/>
          </w:tcPr>
          <w:p w:rsidR="00945ACF" w:rsidRPr="00617B48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605920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Цели дисциплины</w:t>
            </w:r>
            <w:r w:rsidR="00531CBF">
              <w:rPr>
                <w:rFonts w:ascii="Times New Roman" w:hAnsi="Times New Roman" w:cs="Times New Roman"/>
              </w:rPr>
              <w:t>:</w:t>
            </w:r>
            <w:r w:rsidRPr="00605920">
              <w:rPr>
                <w:rFonts w:ascii="Times New Roman" w:hAnsi="Times New Roman" w:cs="Times New Roman"/>
              </w:rPr>
              <w:t xml:space="preserve"> </w:t>
            </w:r>
            <w:r w:rsidR="00531CBF" w:rsidRPr="00531CBF">
              <w:rPr>
                <w:rFonts w:ascii="Times New Roman" w:hAnsi="Times New Roman" w:cs="Times New Roman"/>
              </w:rPr>
              <w:t xml:space="preserve">изучение современной концепции информатики представление информации при решении задач юридического профиля, изучение программного обеспечения, используемого при решении задач права и организации социального обеспечения, создание у </w:t>
            </w:r>
            <w:r w:rsidR="00531CBF" w:rsidRPr="00531CBF">
              <w:rPr>
                <w:rFonts w:ascii="Times New Roman" w:hAnsi="Times New Roman" w:cs="Times New Roman"/>
              </w:rPr>
              <w:lastRenderedPageBreak/>
              <w:t>студентов систематизированного и целостного пре</w:t>
            </w:r>
            <w:r w:rsidR="00531CBF" w:rsidRPr="00531CBF">
              <w:rPr>
                <w:rFonts w:ascii="Times New Roman" w:hAnsi="Times New Roman" w:cs="Times New Roman"/>
              </w:rPr>
              <w:t>д</w:t>
            </w:r>
            <w:r w:rsidR="00531CBF" w:rsidRPr="00531CBF">
              <w:rPr>
                <w:rFonts w:ascii="Times New Roman" w:hAnsi="Times New Roman" w:cs="Times New Roman"/>
              </w:rPr>
              <w:t>ставления об информации, ее преобразовании, хран</w:t>
            </w:r>
            <w:r w:rsidR="00531CBF" w:rsidRPr="00531CBF">
              <w:rPr>
                <w:rFonts w:ascii="Times New Roman" w:hAnsi="Times New Roman" w:cs="Times New Roman"/>
              </w:rPr>
              <w:t>е</w:t>
            </w:r>
            <w:r w:rsidR="00531CBF" w:rsidRPr="00531CBF">
              <w:rPr>
                <w:rFonts w:ascii="Times New Roman" w:hAnsi="Times New Roman" w:cs="Times New Roman"/>
              </w:rPr>
              <w:t>нии и передаче, методах и средствах автоматизации работы с информацией</w:t>
            </w:r>
            <w:r w:rsidRPr="00605920">
              <w:rPr>
                <w:rFonts w:ascii="Times New Roman" w:hAnsi="Times New Roman" w:cs="Times New Roman"/>
              </w:rPr>
              <w:t>.</w:t>
            </w:r>
          </w:p>
          <w:p w:rsidR="00945ACF" w:rsidRPr="00F94113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945ACF" w:rsidRPr="00605920" w:rsidRDefault="00945ACF" w:rsidP="00945ACF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   следующих компетенций: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3" w:name="sub_5115"/>
            <w:bookmarkStart w:id="14" w:name="sub_5021"/>
            <w:r w:rsidRPr="009829EF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9829EF">
              <w:rPr>
                <w:rFonts w:ascii="Times New Roman" w:hAnsi="Times New Roman" w:cs="Times New Roman"/>
              </w:rPr>
              <w:t>ы</w:t>
            </w:r>
            <w:r w:rsidRPr="009829EF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9829EF">
              <w:rPr>
                <w:rFonts w:ascii="Times New Roman" w:hAnsi="Times New Roman" w:cs="Times New Roman"/>
              </w:rPr>
              <w:t>н</w:t>
            </w:r>
            <w:r w:rsidRPr="009829EF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9829EF">
              <w:rPr>
                <w:rFonts w:ascii="Times New Roman" w:hAnsi="Times New Roman" w:cs="Times New Roman"/>
              </w:rPr>
              <w:t>т</w:t>
            </w:r>
            <w:r w:rsidRPr="009829EF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ний.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9829EF">
              <w:rPr>
                <w:rFonts w:ascii="Times New Roman" w:hAnsi="Times New Roman" w:cs="Times New Roman"/>
              </w:rPr>
              <w:t>б</w:t>
            </w:r>
            <w:r w:rsidRPr="009829EF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9829EF">
              <w:rPr>
                <w:rFonts w:ascii="Times New Roman" w:hAnsi="Times New Roman" w:cs="Times New Roman"/>
              </w:rPr>
              <w:t>и</w:t>
            </w:r>
            <w:r w:rsidRPr="009829EF">
              <w:rPr>
                <w:rFonts w:ascii="Times New Roman" w:hAnsi="Times New Roman" w:cs="Times New Roman"/>
              </w:rPr>
              <w:t>фикации.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9829EF">
              <w:rPr>
                <w:rFonts w:ascii="Times New Roman" w:hAnsi="Times New Roman" w:cs="Times New Roman"/>
              </w:rPr>
              <w:t>е</w:t>
            </w:r>
            <w:r w:rsidRPr="009829EF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9829EF">
              <w:rPr>
                <w:rFonts w:ascii="Times New Roman" w:hAnsi="Times New Roman" w:cs="Times New Roman"/>
              </w:rPr>
              <w:t>е</w:t>
            </w:r>
            <w:r w:rsidRPr="009829EF">
              <w:rPr>
                <w:rFonts w:ascii="Times New Roman" w:hAnsi="Times New Roman" w:cs="Times New Roman"/>
              </w:rPr>
              <w:t>ния.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bookmarkEnd w:id="13"/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ПК 2.1. Поддерживать базы данных получателей пе</w:t>
            </w:r>
            <w:r w:rsidRPr="009829EF">
              <w:rPr>
                <w:rFonts w:ascii="Times New Roman" w:hAnsi="Times New Roman" w:cs="Times New Roman"/>
              </w:rPr>
              <w:t>н</w:t>
            </w:r>
            <w:r w:rsidRPr="009829EF">
              <w:rPr>
                <w:rFonts w:ascii="Times New Roman" w:hAnsi="Times New Roman" w:cs="Times New Roman"/>
              </w:rPr>
              <w:t>сий, пособий, компенсаций и других социальных в</w:t>
            </w:r>
            <w:r w:rsidRPr="009829EF">
              <w:rPr>
                <w:rFonts w:ascii="Times New Roman" w:hAnsi="Times New Roman" w:cs="Times New Roman"/>
              </w:rPr>
              <w:t>ы</w:t>
            </w:r>
            <w:r w:rsidRPr="009829EF">
              <w:rPr>
                <w:rFonts w:ascii="Times New Roman" w:hAnsi="Times New Roman" w:cs="Times New Roman"/>
              </w:rPr>
              <w:t>плат, а также услуг и льгот в актуальном состоянии.</w:t>
            </w:r>
          </w:p>
          <w:bookmarkEnd w:id="14"/>
          <w:p w:rsidR="00945ACF" w:rsidRDefault="00945ACF" w:rsidP="00945ACF">
            <w:pPr>
              <w:ind w:firstLine="98"/>
              <w:jc w:val="both"/>
            </w:pPr>
            <w:r w:rsidRPr="009829EF">
              <w:rPr>
                <w:rFonts w:ascii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9829EF">
              <w:rPr>
                <w:rFonts w:ascii="Times New Roman" w:hAnsi="Times New Roman" w:cs="Times New Roman"/>
              </w:rPr>
              <w:t>и</w:t>
            </w:r>
            <w:r w:rsidRPr="009829EF">
              <w:rPr>
                <w:rFonts w:ascii="Times New Roman" w:hAnsi="Times New Roman" w:cs="Times New Roman"/>
              </w:rPr>
              <w:t>онно-компьютерные технологии.</w:t>
            </w:r>
          </w:p>
          <w:p w:rsidR="00945ACF" w:rsidRPr="00F94113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использовать базовые системные программные пр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дукты;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ской, числовой информации;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945ACF" w:rsidRPr="009829EF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для обработки текстовой, гр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фической, числовой и табличной информации.</w:t>
            </w:r>
          </w:p>
          <w:p w:rsidR="00945ACF" w:rsidRPr="00605920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531CBF">
              <w:rPr>
                <w:rFonts w:ascii="Times New Roman" w:hAnsi="Times New Roman" w:cs="Times New Roman"/>
                <w:color w:val="00B0F0"/>
              </w:rPr>
              <w:t>дифференцирова</w:t>
            </w:r>
            <w:r w:rsidR="00531CBF">
              <w:rPr>
                <w:rFonts w:ascii="Times New Roman" w:hAnsi="Times New Roman" w:cs="Times New Roman"/>
                <w:color w:val="00B0F0"/>
              </w:rPr>
              <w:t>н</w:t>
            </w:r>
            <w:r w:rsidR="00531CBF">
              <w:rPr>
                <w:rFonts w:ascii="Times New Roman" w:hAnsi="Times New Roman" w:cs="Times New Roman"/>
                <w:color w:val="00B0F0"/>
              </w:rPr>
              <w:t>ный зачет</w:t>
            </w:r>
            <w:r w:rsidRPr="006902D5">
              <w:rPr>
                <w:rFonts w:ascii="Times New Roman" w:hAnsi="Times New Roman" w:cs="Times New Roman"/>
                <w:color w:val="00B0F0"/>
              </w:rPr>
              <w:t>.</w:t>
            </w:r>
          </w:p>
          <w:p w:rsidR="00945ACF" w:rsidRPr="00F94113" w:rsidRDefault="00945ACF" w:rsidP="00531CBF">
            <w:pPr>
              <w:tabs>
                <w:tab w:val="left" w:pos="528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общие понятия автоматизированной обработки информации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кодирование информации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>общий состав и структура персональных эле</w:t>
            </w:r>
            <w:r w:rsidRPr="00531CBF">
              <w:rPr>
                <w:rFonts w:ascii="Times New Roman" w:hAnsi="Times New Roman" w:cs="Times New Roman"/>
              </w:rPr>
              <w:t>к</w:t>
            </w:r>
            <w:r w:rsidRPr="00531CBF">
              <w:rPr>
                <w:rFonts w:ascii="Times New Roman" w:hAnsi="Times New Roman" w:cs="Times New Roman"/>
              </w:rPr>
              <w:t>тронно-вычислительных машин (ЭВМ) и вычислител</w:t>
            </w:r>
            <w:r w:rsidRPr="00531CBF">
              <w:rPr>
                <w:rFonts w:ascii="Times New Roman" w:hAnsi="Times New Roman" w:cs="Times New Roman"/>
              </w:rPr>
              <w:t>ь</w:t>
            </w:r>
            <w:r w:rsidRPr="00531CBF">
              <w:rPr>
                <w:rFonts w:ascii="Times New Roman" w:hAnsi="Times New Roman" w:cs="Times New Roman"/>
              </w:rPr>
              <w:t xml:space="preserve">ных систем </w:t>
            </w:r>
            <w:r w:rsidR="00945ACF" w:rsidRPr="006902D5">
              <w:rPr>
                <w:rFonts w:ascii="Times New Roman" w:hAnsi="Times New Roman" w:cs="Times New Roman"/>
              </w:rPr>
              <w:t>;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компьютерные сети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специализированное программное обеспечение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531CBF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>телекоммуникационные технологии в области права и социального обеспечения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5ACF" w:rsidRPr="009829EF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>защита информации</w:t>
            </w:r>
            <w:r w:rsidR="00945ACF" w:rsidRPr="0069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1.5,  2.1-2.2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F94113" w:rsidTr="001722BA">
        <w:trPr>
          <w:trHeight w:val="383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945ACF" w:rsidRPr="00F94113" w:rsidRDefault="00945ACF" w:rsidP="00945ACF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П.00 Профессиональный цикл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45ACF" w:rsidRPr="00F94113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945ACF" w:rsidRPr="00F94113" w:rsidRDefault="00945ACF" w:rsidP="00945ACF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ОП.ОО Общепрофессиональные дисциплины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ОП.01.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Теория гос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у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дарства и права</w:t>
            </w:r>
          </w:p>
        </w:tc>
        <w:tc>
          <w:tcPr>
            <w:tcW w:w="5385" w:type="dxa"/>
          </w:tcPr>
          <w:p w:rsidR="00945ACF" w:rsidRPr="00617B48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  <w:iCs/>
              </w:rPr>
              <w:t>Цель</w:t>
            </w:r>
            <w:r w:rsidRPr="00E97749">
              <w:rPr>
                <w:rFonts w:ascii="Times New Roman" w:hAnsi="Times New Roman" w:cs="Times New Roman"/>
              </w:rPr>
              <w:t xml:space="preserve"> освоения дисциплины «Теория государства и права» - </w:t>
            </w:r>
            <w:r w:rsidR="00A93EE7" w:rsidRPr="00A93EE7">
              <w:rPr>
                <w:rFonts w:ascii="Times New Roman" w:hAnsi="Times New Roman" w:cs="Times New Roman"/>
              </w:rPr>
              <w:t>формирование юридического мировоззрения, вооружение будущего специалиста научным подходом к познанию любых, самых сложных государственно-правовых явлений, пониманию их роли и социальной ценности в жизни общества</w:t>
            </w:r>
            <w:r w:rsidRPr="00E97749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F94113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945ACF" w:rsidRPr="00605920" w:rsidRDefault="00945ACF" w:rsidP="00945ACF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920">
              <w:rPr>
                <w:rFonts w:ascii="Times New Roman" w:hAnsi="Times New Roman" w:cs="Times New Roman"/>
              </w:rPr>
              <w:t>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945ACF" w:rsidRPr="003B42F5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sub_5111"/>
            <w:r w:rsidRPr="003B42F5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3B42F5">
              <w:rPr>
                <w:rFonts w:ascii="Times New Roman" w:eastAsia="Times New Roman" w:hAnsi="Times New Roman" w:cs="Times New Roman"/>
              </w:rPr>
              <w:t>а</w:t>
            </w:r>
            <w:r w:rsidRPr="003B42F5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3B42F5">
              <w:rPr>
                <w:rFonts w:ascii="Times New Roman" w:eastAsia="Times New Roman" w:hAnsi="Times New Roman" w:cs="Times New Roman"/>
              </w:rPr>
              <w:t>о</w:t>
            </w:r>
            <w:r w:rsidRPr="003B42F5">
              <w:rPr>
                <w:rFonts w:ascii="Times New Roman" w:eastAsia="Times New Roman" w:hAnsi="Times New Roman" w:cs="Times New Roman"/>
              </w:rPr>
              <w:lastRenderedPageBreak/>
              <w:t>фессиональных задач, профессионального и личнос</w:t>
            </w:r>
            <w:r w:rsidRPr="003B42F5">
              <w:rPr>
                <w:rFonts w:ascii="Times New Roman" w:eastAsia="Times New Roman" w:hAnsi="Times New Roman" w:cs="Times New Roman"/>
              </w:rPr>
              <w:t>т</w:t>
            </w:r>
            <w:r w:rsidRPr="003B42F5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945ACF" w:rsidRPr="003B42F5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3B42F5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3B42F5">
              <w:rPr>
                <w:rFonts w:ascii="Times New Roman" w:eastAsia="Times New Roman" w:hAnsi="Times New Roman" w:cs="Times New Roman"/>
              </w:rPr>
              <w:t>е</w:t>
            </w:r>
            <w:r w:rsidRPr="003B42F5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945ACF" w:rsidRPr="003B42F5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3B42F5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3B42F5">
              <w:rPr>
                <w:rFonts w:ascii="Times New Roman" w:eastAsia="Times New Roman" w:hAnsi="Times New Roman" w:cs="Times New Roman"/>
              </w:rPr>
              <w:t>ь</w:t>
            </w:r>
            <w:r w:rsidRPr="003B42F5">
              <w:rPr>
                <w:rFonts w:ascii="Times New Roman" w:eastAsia="Times New Roman" w:hAnsi="Times New Roman" w:cs="Times New Roman"/>
              </w:rPr>
              <w:t>ной защиты.</w:t>
            </w:r>
          </w:p>
          <w:bookmarkEnd w:id="15"/>
          <w:p w:rsidR="00945ACF" w:rsidRPr="00F94113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«Теория гос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у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дарства и права» студент должен: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применять теоретические положения при изучении специальных юридических дисциплин;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оперировать юридическими понятиями и категори</w:t>
            </w: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ми;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применять на практике нормы различных отраслей права;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закономерности возникновения и функционирования государства и права;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основы правового государства;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основные типы современных правовых систем;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понятие, типы и формы государства и права;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роль государства в политической системе общества;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систему права Российской Федерации и ее элементы;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формы реализации права;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понятие и виды правоотношений;</w:t>
            </w:r>
          </w:p>
          <w:p w:rsidR="00945ACF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3B42F5">
              <w:rPr>
                <w:rFonts w:ascii="Times New Roman" w:hAnsi="Times New Roman" w:cs="Times New Roman"/>
              </w:rPr>
              <w:t>виды правонарушений и юридической ответственн</w:t>
            </w:r>
            <w:r w:rsidRPr="003B42F5">
              <w:rPr>
                <w:rFonts w:ascii="Times New Roman" w:hAnsi="Times New Roman" w:cs="Times New Roman"/>
              </w:rPr>
              <w:t>о</w:t>
            </w:r>
            <w:r w:rsidRPr="003B42F5">
              <w:rPr>
                <w:rFonts w:ascii="Times New Roman" w:hAnsi="Times New Roman" w:cs="Times New Roman"/>
              </w:rPr>
              <w:t>сти;</w:t>
            </w:r>
          </w:p>
          <w:p w:rsidR="00945ACF" w:rsidRPr="00F94113" w:rsidRDefault="00945ACF" w:rsidP="00A93EE7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A93EE7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A93EE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945ACF" w:rsidP="00A93EE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Общество, государство и право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ACF" w:rsidRPr="0039524D" w:rsidRDefault="00A93EE7" w:rsidP="00A93EE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 xml:space="preserve">Основы правового государства 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  <w:p w:rsidR="00A93EE7" w:rsidRPr="0039524D" w:rsidRDefault="00A93EE7" w:rsidP="00A93EE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Система права Российской Федерации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ОП.02.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Конституц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онное право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  <w:b/>
              </w:rPr>
              <w:t> 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  <w:bCs/>
              </w:rPr>
              <w:t>Цели освоения учебной дисциплины – сформировать системное представление об основных институтах с</w:t>
            </w:r>
            <w:r w:rsidRPr="00E97749">
              <w:rPr>
                <w:rFonts w:ascii="Times New Roman" w:hAnsi="Times New Roman" w:cs="Times New Roman"/>
                <w:bCs/>
              </w:rPr>
              <w:t>о</w:t>
            </w:r>
            <w:r w:rsidRPr="00E97749">
              <w:rPr>
                <w:rFonts w:ascii="Times New Roman" w:hAnsi="Times New Roman" w:cs="Times New Roman"/>
                <w:bCs/>
              </w:rPr>
              <w:t>временного конституционного и административного права, определить проблемы их становления и разв</w:t>
            </w:r>
            <w:r w:rsidRPr="00E97749">
              <w:rPr>
                <w:rFonts w:ascii="Times New Roman" w:hAnsi="Times New Roman" w:cs="Times New Roman"/>
                <w:bCs/>
              </w:rPr>
              <w:t>и</w:t>
            </w:r>
            <w:r w:rsidRPr="00E97749">
              <w:rPr>
                <w:rFonts w:ascii="Times New Roman" w:hAnsi="Times New Roman" w:cs="Times New Roman"/>
                <w:bCs/>
              </w:rPr>
              <w:t>тия, предложить пути их разрешения.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459F9">
              <w:rPr>
                <w:rFonts w:ascii="Times New Roman" w:hAnsi="Times New Roman" w:cs="Times New Roman"/>
              </w:rPr>
              <w:t>ы</w:t>
            </w:r>
            <w:r w:rsidRPr="007459F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459F9">
              <w:rPr>
                <w:rFonts w:ascii="Times New Roman" w:hAnsi="Times New Roman" w:cs="Times New Roman"/>
              </w:rPr>
              <w:t>о</w:t>
            </w:r>
            <w:r w:rsidRPr="007459F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459F9">
              <w:rPr>
                <w:rFonts w:ascii="Times New Roman" w:hAnsi="Times New Roman" w:cs="Times New Roman"/>
              </w:rPr>
              <w:t>а</w:t>
            </w:r>
            <w:r w:rsidRPr="007459F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459F9">
              <w:rPr>
                <w:rFonts w:ascii="Times New Roman" w:hAnsi="Times New Roman" w:cs="Times New Roman"/>
              </w:rPr>
              <w:t>о</w:t>
            </w:r>
            <w:r w:rsidRPr="007459F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459F9">
              <w:rPr>
                <w:rFonts w:ascii="Times New Roman" w:hAnsi="Times New Roman" w:cs="Times New Roman"/>
              </w:rPr>
              <w:t>т</w:t>
            </w:r>
            <w:r w:rsidRPr="007459F9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459F9">
              <w:rPr>
                <w:rFonts w:ascii="Times New Roman" w:hAnsi="Times New Roman" w:cs="Times New Roman"/>
              </w:rPr>
              <w:t>о</w:t>
            </w:r>
            <w:r w:rsidRPr="007459F9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459F9">
              <w:rPr>
                <w:rFonts w:ascii="Times New Roman" w:hAnsi="Times New Roman" w:cs="Times New Roman"/>
              </w:rPr>
              <w:t>б</w:t>
            </w:r>
            <w:r w:rsidRPr="007459F9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459F9">
              <w:rPr>
                <w:rFonts w:ascii="Times New Roman" w:hAnsi="Times New Roman" w:cs="Times New Roman"/>
              </w:rPr>
              <w:t>и</w:t>
            </w:r>
            <w:r w:rsidRPr="007459F9">
              <w:rPr>
                <w:rFonts w:ascii="Times New Roman" w:hAnsi="Times New Roman" w:cs="Times New Roman"/>
              </w:rPr>
              <w:t>фикации.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7459F9">
              <w:rPr>
                <w:rFonts w:ascii="Times New Roman" w:hAnsi="Times New Roman" w:cs="Times New Roman"/>
              </w:rPr>
              <w:t>е</w:t>
            </w:r>
            <w:r w:rsidRPr="007459F9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7459F9">
              <w:rPr>
                <w:rFonts w:ascii="Times New Roman" w:hAnsi="Times New Roman" w:cs="Times New Roman"/>
              </w:rPr>
              <w:t>ь</w:t>
            </w:r>
            <w:r w:rsidRPr="007459F9">
              <w:rPr>
                <w:rFonts w:ascii="Times New Roman" w:hAnsi="Times New Roman" w:cs="Times New Roman"/>
              </w:rPr>
              <w:t>ной защиты.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ПК 2.3. Организовывать и координировать социал</w:t>
            </w:r>
            <w:r w:rsidRPr="007459F9">
              <w:rPr>
                <w:rFonts w:ascii="Times New Roman" w:hAnsi="Times New Roman" w:cs="Times New Roman"/>
              </w:rPr>
              <w:t>ь</w:t>
            </w:r>
            <w:r w:rsidRPr="007459F9">
              <w:rPr>
                <w:rFonts w:ascii="Times New Roman" w:hAnsi="Times New Roman" w:cs="Times New Roman"/>
              </w:rPr>
              <w:t>ную работу с отдельными лицами, категориями гра</w:t>
            </w:r>
            <w:r w:rsidRPr="007459F9">
              <w:rPr>
                <w:rFonts w:ascii="Times New Roman" w:hAnsi="Times New Roman" w:cs="Times New Roman"/>
              </w:rPr>
              <w:t>ж</w:t>
            </w:r>
            <w:r w:rsidRPr="007459F9">
              <w:rPr>
                <w:rFonts w:ascii="Times New Roman" w:hAnsi="Times New Roman" w:cs="Times New Roman"/>
              </w:rPr>
              <w:t>дан и семьями, нуждающимися в социальной поддер</w:t>
            </w:r>
            <w:r w:rsidRPr="007459F9">
              <w:rPr>
                <w:rFonts w:ascii="Times New Roman" w:hAnsi="Times New Roman" w:cs="Times New Roman"/>
              </w:rPr>
              <w:t>ж</w:t>
            </w:r>
            <w:r w:rsidRPr="007459F9">
              <w:rPr>
                <w:rFonts w:ascii="Times New Roman" w:hAnsi="Times New Roman" w:cs="Times New Roman"/>
              </w:rPr>
              <w:t>ке и защите.</w:t>
            </w:r>
          </w:p>
          <w:p w:rsidR="00945ACF" w:rsidRPr="00F94113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анализировать, делать выводы и обосновывать свою точку зрения по конституционно-правовым отношен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ям;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применять правовые нормы для решения разнообра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ных практических ситуаций;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основные теоретические понятия и положения ко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ституционного права;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hyperlink r:id="rId9" w:history="1"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Конституции</w:t>
              </w:r>
            </w:hyperlink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особенности государственного устройства России и статуса субъектов федерации;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основные права, свободы и обязанности человека и гражданина;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избирательную систему Российской Федерации;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7459F9">
              <w:rPr>
                <w:rFonts w:ascii="Times New Roman" w:hAnsi="Times New Roman" w:cs="Times New Roman"/>
              </w:rPr>
              <w:t>систему органов государственной власти и местного самоуправления в Российской Федерации;</w:t>
            </w:r>
          </w:p>
          <w:p w:rsidR="00945ACF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93EE7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A93EE7">
              <w:rPr>
                <w:rFonts w:ascii="Times New Roman" w:hAnsi="Times New Roman" w:cs="Times New Roman"/>
                <w:color w:val="0000FF"/>
              </w:rPr>
              <w:t>н</w:t>
            </w:r>
            <w:r w:rsidR="00A93EE7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D77F32" w:rsidRPr="00F94113" w:rsidRDefault="00D77F32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clear" w:pos="760"/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 xml:space="preserve">Конституционное право России как отрасль права </w:t>
            </w:r>
            <w:r w:rsidRPr="0039524D">
              <w:rPr>
                <w:rFonts w:ascii="Times New Roman" w:hAnsi="Times New Roman" w:cs="Times New Roman"/>
                <w:bCs/>
              </w:rPr>
              <w:lastRenderedPageBreak/>
              <w:t>и юридическая наука.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Содержание Конституции РФ.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Понятие, содержание и система основ констит</w:t>
            </w:r>
            <w:r w:rsidRPr="0039524D">
              <w:rPr>
                <w:rFonts w:ascii="Times New Roman" w:hAnsi="Times New Roman" w:cs="Times New Roman"/>
                <w:bCs/>
              </w:rPr>
              <w:t>у</w:t>
            </w:r>
            <w:r w:rsidRPr="0039524D">
              <w:rPr>
                <w:rFonts w:ascii="Times New Roman" w:hAnsi="Times New Roman" w:cs="Times New Roman"/>
                <w:bCs/>
              </w:rPr>
              <w:t>ционного строя.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Конституционные характеристики Российского государства.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Понятие, содержание, структура конституционно- правового статуса человека и гражданина  в России 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Конституционно- правовой статус России как Ф</w:t>
            </w:r>
            <w:r w:rsidRPr="0039524D">
              <w:rPr>
                <w:rFonts w:ascii="Times New Roman" w:hAnsi="Times New Roman" w:cs="Times New Roman"/>
                <w:bCs/>
              </w:rPr>
              <w:t>е</w:t>
            </w:r>
            <w:r w:rsidRPr="0039524D">
              <w:rPr>
                <w:rFonts w:ascii="Times New Roman" w:hAnsi="Times New Roman" w:cs="Times New Roman"/>
                <w:bCs/>
              </w:rPr>
              <w:t xml:space="preserve">дерации. 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 xml:space="preserve">Конституционно- правовой статус субъекта РФ. </w:t>
            </w:r>
          </w:p>
          <w:p w:rsidR="00945ACF" w:rsidRPr="0039524D" w:rsidRDefault="00A93EE7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A93EE7">
              <w:rPr>
                <w:rFonts w:ascii="Times New Roman" w:hAnsi="Times New Roman" w:cs="Times New Roman"/>
                <w:bCs/>
              </w:rPr>
              <w:t>Избирательная система РФ. Конституционно- пр</w:t>
            </w:r>
            <w:r w:rsidRPr="00A93EE7">
              <w:rPr>
                <w:rFonts w:ascii="Times New Roman" w:hAnsi="Times New Roman" w:cs="Times New Roman"/>
                <w:bCs/>
              </w:rPr>
              <w:t>а</w:t>
            </w:r>
            <w:r w:rsidRPr="00A93EE7">
              <w:rPr>
                <w:rFonts w:ascii="Times New Roman" w:hAnsi="Times New Roman" w:cs="Times New Roman"/>
                <w:bCs/>
              </w:rPr>
              <w:t>вовые основы организации государственной власти в России</w:t>
            </w:r>
            <w:r w:rsidR="00945ACF" w:rsidRPr="0039524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5ACF" w:rsidRPr="007459F9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Конституционно- правовые основы местного с</w:t>
            </w:r>
            <w:r w:rsidRPr="0039524D">
              <w:rPr>
                <w:rFonts w:ascii="Times New Roman" w:hAnsi="Times New Roman" w:cs="Times New Roman"/>
                <w:bCs/>
              </w:rPr>
              <w:t>а</w:t>
            </w:r>
            <w:r w:rsidRPr="0039524D">
              <w:rPr>
                <w:rFonts w:ascii="Times New Roman" w:hAnsi="Times New Roman" w:cs="Times New Roman"/>
                <w:bCs/>
              </w:rPr>
              <w:t>моуправления.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ОП.03.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 w:hanging="5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Администр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тивное право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</w:rPr>
              <w:t> 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</w:rPr>
              <w:t>Цели и задачи дисциплины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7749">
              <w:rPr>
                <w:rFonts w:ascii="Times New Roman" w:hAnsi="Times New Roman" w:cs="Times New Roman"/>
              </w:rPr>
              <w:t>«Административное пр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во» являются формирование у представления об адм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нистративном праве как отрасли права, его основных понятиях, субъектах, формах и методах реализации; овладение умениями и навыками, необходимых в усл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виях происходящей в Российской Федерации админ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стративной реформы; овладение навыками самосто</w:t>
            </w:r>
            <w:r w:rsidRPr="00E97749">
              <w:rPr>
                <w:rFonts w:ascii="Times New Roman" w:hAnsi="Times New Roman" w:cs="Times New Roman"/>
              </w:rPr>
              <w:t>я</w:t>
            </w:r>
            <w:r w:rsidRPr="00E97749">
              <w:rPr>
                <w:rFonts w:ascii="Times New Roman" w:hAnsi="Times New Roman" w:cs="Times New Roman"/>
              </w:rPr>
              <w:t>тельной работы с законодательными и иными норм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тивно-правовыми актами, правильного толкования и применения норм административного права к конкре</w:t>
            </w:r>
            <w:r w:rsidRPr="00E97749">
              <w:rPr>
                <w:rFonts w:ascii="Times New Roman" w:hAnsi="Times New Roman" w:cs="Times New Roman"/>
              </w:rPr>
              <w:t>т</w:t>
            </w:r>
            <w:r w:rsidRPr="00E97749">
              <w:rPr>
                <w:rFonts w:ascii="Times New Roman" w:hAnsi="Times New Roman" w:cs="Times New Roman"/>
              </w:rPr>
              <w:t>ным юридическим фактам, установления в против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правном деянии признаков административного прав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нарушения и квалификации его состава, а также с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ставления протокола об административном правон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рушении, иных процессуальных и управленческих д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 xml:space="preserve">кументов. 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7459F9">
              <w:rPr>
                <w:rFonts w:ascii="Times New Roman" w:eastAsia="Times New Roman" w:hAnsi="Times New Roman" w:cs="Times New Roman"/>
              </w:rPr>
              <w:t>ы</w:t>
            </w:r>
            <w:r w:rsidRPr="007459F9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 xml:space="preserve">фессиональных задач, оценивать их эффективность и </w:t>
            </w:r>
            <w:r w:rsidRPr="007459F9">
              <w:rPr>
                <w:rFonts w:ascii="Times New Roman" w:eastAsia="Times New Roman" w:hAnsi="Times New Roman" w:cs="Times New Roman"/>
              </w:rPr>
              <w:lastRenderedPageBreak/>
              <w:t>качество.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7459F9">
              <w:rPr>
                <w:rFonts w:ascii="Times New Roman" w:eastAsia="Times New Roman" w:hAnsi="Times New Roman" w:cs="Times New Roman"/>
              </w:rPr>
              <w:t>а</w:t>
            </w:r>
            <w:r w:rsidRPr="007459F9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7459F9">
              <w:rPr>
                <w:rFonts w:ascii="Times New Roman" w:eastAsia="Times New Roman" w:hAnsi="Times New Roman" w:cs="Times New Roman"/>
              </w:rPr>
              <w:t>т</w:t>
            </w:r>
            <w:r w:rsidRPr="007459F9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7459F9">
              <w:rPr>
                <w:rFonts w:ascii="Times New Roman" w:eastAsia="Times New Roman" w:hAnsi="Times New Roman" w:cs="Times New Roman"/>
              </w:rPr>
              <w:t>б</w:t>
            </w:r>
            <w:r w:rsidRPr="007459F9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7459F9">
              <w:rPr>
                <w:rFonts w:ascii="Times New Roman" w:eastAsia="Times New Roman" w:hAnsi="Times New Roman" w:cs="Times New Roman"/>
              </w:rPr>
              <w:t>и</w:t>
            </w:r>
            <w:r w:rsidRPr="007459F9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7459F9">
              <w:rPr>
                <w:rFonts w:ascii="Times New Roman" w:eastAsia="Times New Roman" w:hAnsi="Times New Roman" w:cs="Times New Roman"/>
              </w:rPr>
              <w:t>е</w:t>
            </w:r>
            <w:r w:rsidRPr="007459F9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7459F9">
              <w:rPr>
                <w:rFonts w:ascii="Times New Roman" w:eastAsia="Times New Roman" w:hAnsi="Times New Roman" w:cs="Times New Roman"/>
              </w:rPr>
              <w:t>е</w:t>
            </w:r>
            <w:r w:rsidRPr="007459F9">
              <w:rPr>
                <w:rFonts w:ascii="Times New Roman" w:eastAsia="Times New Roman" w:hAnsi="Times New Roman" w:cs="Times New Roman"/>
              </w:rPr>
              <w:t>ния.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ПК 2.3. Организовывать и координировать социал</w:t>
            </w:r>
            <w:r w:rsidRPr="007459F9">
              <w:rPr>
                <w:rFonts w:ascii="Times New Roman" w:eastAsia="Times New Roman" w:hAnsi="Times New Roman" w:cs="Times New Roman"/>
              </w:rPr>
              <w:t>ь</w:t>
            </w:r>
            <w:r w:rsidRPr="007459F9">
              <w:rPr>
                <w:rFonts w:ascii="Times New Roman" w:eastAsia="Times New Roman" w:hAnsi="Times New Roman" w:cs="Times New Roman"/>
              </w:rPr>
              <w:t>ную работу с отдельными лицами, категориями гра</w:t>
            </w:r>
            <w:r w:rsidRPr="007459F9">
              <w:rPr>
                <w:rFonts w:ascii="Times New Roman" w:eastAsia="Times New Roman" w:hAnsi="Times New Roman" w:cs="Times New Roman"/>
              </w:rPr>
              <w:t>ж</w:t>
            </w:r>
            <w:r w:rsidRPr="007459F9">
              <w:rPr>
                <w:rFonts w:ascii="Times New Roman" w:eastAsia="Times New Roman" w:hAnsi="Times New Roman" w:cs="Times New Roman"/>
              </w:rPr>
              <w:t>дан и семьями, нуждающимися в социальной поддер</w:t>
            </w:r>
            <w:r w:rsidRPr="007459F9">
              <w:rPr>
                <w:rFonts w:ascii="Times New Roman" w:eastAsia="Times New Roman" w:hAnsi="Times New Roman" w:cs="Times New Roman"/>
              </w:rPr>
              <w:t>ж</w:t>
            </w:r>
            <w:r w:rsidRPr="007459F9">
              <w:rPr>
                <w:rFonts w:ascii="Times New Roman" w:eastAsia="Times New Roman" w:hAnsi="Times New Roman" w:cs="Times New Roman"/>
              </w:rPr>
              <w:t>ке и защите.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5ACF" w:rsidRPr="00F94113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отграничивать исполнительную (административную) деятельность от иных видов государственной деятел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составлять различные административно-правовые д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кументы;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выделять субъекты исполнительно-распорядительной деятельности из числа иных;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выделять административно-правовые отношения из числа иных правоотношений;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 применять на практике нормы </w:t>
            </w:r>
            <w:hyperlink r:id="rId10" w:history="1"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адм</w:t>
              </w:r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и</w:t>
              </w:r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нистративного законодательства</w:t>
              </w:r>
            </w:hyperlink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субъектам 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министративных правоотношений;</w:t>
            </w:r>
          </w:p>
          <w:p w:rsidR="00945AC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логично и грамотно выражать и обосновывать свою точку зрения по административно-правовой проблем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тике;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источники административного права;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виды административно-правовых норм;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понятия государственного управления и госуда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ственной службы;</w:t>
            </w:r>
          </w:p>
          <w:p w:rsidR="00A93EE7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состав административного правонарушения, порядок привлечения к административной ответственности</w:t>
            </w:r>
            <w:r w:rsidR="00A93E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EE7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виды административных наказаний</w:t>
            </w:r>
            <w:r w:rsidR="00A93E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виды административно-правовых отнош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виды субъектов административного права;</w:t>
            </w:r>
          </w:p>
          <w:p w:rsidR="00945ACF" w:rsidRDefault="00945ACF" w:rsidP="00A93EE7">
            <w:pPr>
              <w:ind w:firstLine="98"/>
              <w:jc w:val="both"/>
            </w:pPr>
            <w:r w:rsidRPr="007459F9">
              <w:rPr>
                <w:rFonts w:ascii="Times New Roman" w:hAnsi="Times New Roman" w:cs="Times New Roman"/>
              </w:rPr>
              <w:t>административно-правовой статус субъектов адми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стративного права.</w:t>
            </w:r>
          </w:p>
          <w:p w:rsidR="00945ACF" w:rsidRPr="00F94113" w:rsidRDefault="00945ACF" w:rsidP="00A93EE7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A93EE7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A93EE7">
              <w:rPr>
                <w:rFonts w:ascii="Times New Roman" w:hAnsi="Times New Roman" w:cs="Times New Roman"/>
                <w:color w:val="0000FF"/>
              </w:rPr>
              <w:t>н</w:t>
            </w:r>
            <w:r w:rsidR="00A93EE7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A93EE7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A93EE7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Понятие, предмет, метод, источники администр</w:t>
            </w:r>
            <w:r w:rsidRPr="00A93EE7">
              <w:rPr>
                <w:rFonts w:ascii="Times New Roman" w:hAnsi="Times New Roman" w:cs="Times New Roman"/>
              </w:rPr>
              <w:t>а</w:t>
            </w:r>
            <w:r w:rsidRPr="00A93EE7">
              <w:rPr>
                <w:rFonts w:ascii="Times New Roman" w:hAnsi="Times New Roman" w:cs="Times New Roman"/>
              </w:rPr>
              <w:t>тивного права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A93EE7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Административно-правовые нормы и отношения</w:t>
            </w:r>
            <w:r w:rsidR="00945ACF" w:rsidRPr="0039524D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 xml:space="preserve">Субъекты административного права. 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Административно-правовые формы и методы</w:t>
            </w:r>
            <w:r w:rsidR="00A93EE7">
              <w:rPr>
                <w:rFonts w:ascii="Times New Roman" w:hAnsi="Times New Roman" w:cs="Times New Roman"/>
              </w:rPr>
              <w:t xml:space="preserve"> управления</w:t>
            </w:r>
            <w:r w:rsidRPr="0039524D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Административное правонарушение и админ</w:t>
            </w:r>
            <w:r w:rsidRPr="0039524D">
              <w:rPr>
                <w:rFonts w:ascii="Times New Roman" w:hAnsi="Times New Roman" w:cs="Times New Roman"/>
              </w:rPr>
              <w:t>и</w:t>
            </w:r>
            <w:r w:rsidRPr="0039524D">
              <w:rPr>
                <w:rFonts w:ascii="Times New Roman" w:hAnsi="Times New Roman" w:cs="Times New Roman"/>
              </w:rPr>
              <w:t>стративная ответственность.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9524D">
              <w:rPr>
                <w:rFonts w:ascii="Times New Roman" w:hAnsi="Times New Roman" w:cs="Times New Roman"/>
              </w:rPr>
              <w:t>Правовые основы управления в отраслях матер</w:t>
            </w:r>
            <w:r w:rsidRPr="0039524D">
              <w:rPr>
                <w:rFonts w:ascii="Times New Roman" w:hAnsi="Times New Roman" w:cs="Times New Roman"/>
              </w:rPr>
              <w:t>и</w:t>
            </w:r>
            <w:r w:rsidRPr="0039524D">
              <w:rPr>
                <w:rFonts w:ascii="Times New Roman" w:hAnsi="Times New Roman" w:cs="Times New Roman"/>
              </w:rPr>
              <w:t>ального производства и социально- культурной сфере</w:t>
            </w:r>
            <w:r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945ACF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945ACF" w:rsidRPr="00096822" w:rsidRDefault="00945ACF" w:rsidP="00945ACF">
            <w:pPr>
              <w:ind w:left="-52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ОП.04.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эк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логического права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A93EE7" w:rsidRPr="00A93EE7" w:rsidRDefault="00A93EE7" w:rsidP="00A93EE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Целью курса является формирование у студентов а</w:t>
            </w:r>
            <w:r w:rsidRPr="00A93EE7">
              <w:rPr>
                <w:rFonts w:ascii="Times New Roman" w:hAnsi="Times New Roman" w:cs="Times New Roman"/>
              </w:rPr>
              <w:t>к</w:t>
            </w:r>
            <w:r w:rsidRPr="00A93EE7">
              <w:rPr>
                <w:rFonts w:ascii="Times New Roman" w:hAnsi="Times New Roman" w:cs="Times New Roman"/>
              </w:rPr>
              <w:t>тивной жизненной позиции, ответственности за сост</w:t>
            </w:r>
            <w:r w:rsidRPr="00A93EE7">
              <w:rPr>
                <w:rFonts w:ascii="Times New Roman" w:hAnsi="Times New Roman" w:cs="Times New Roman"/>
              </w:rPr>
              <w:t>о</w:t>
            </w:r>
            <w:r w:rsidRPr="00A93EE7">
              <w:rPr>
                <w:rFonts w:ascii="Times New Roman" w:hAnsi="Times New Roman" w:cs="Times New Roman"/>
              </w:rPr>
              <w:t>яние окружающей природной среды, собственное б</w:t>
            </w:r>
            <w:r w:rsidRPr="00A93EE7">
              <w:rPr>
                <w:rFonts w:ascii="Times New Roman" w:hAnsi="Times New Roman" w:cs="Times New Roman"/>
              </w:rPr>
              <w:t>у</w:t>
            </w:r>
            <w:r w:rsidRPr="00A93EE7">
              <w:rPr>
                <w:rFonts w:ascii="Times New Roman" w:hAnsi="Times New Roman" w:cs="Times New Roman"/>
              </w:rPr>
              <w:t>дущее и нетерпимости к нарушениям экологического законодательств;</w:t>
            </w:r>
          </w:p>
          <w:p w:rsidR="00945ACF" w:rsidRPr="00E97749" w:rsidRDefault="00A93EE7" w:rsidP="00A93EE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Задачами курса является овладение тем минимумом эколого-правовых знаний, которые позволят студентам в дальнейшей практической деятельности принимать грамотные, юридически обоснованные решения, кот</w:t>
            </w:r>
            <w:r w:rsidRPr="00A93EE7">
              <w:rPr>
                <w:rFonts w:ascii="Times New Roman" w:hAnsi="Times New Roman" w:cs="Times New Roman"/>
              </w:rPr>
              <w:t>о</w:t>
            </w:r>
            <w:r w:rsidRPr="00A93EE7">
              <w:rPr>
                <w:rFonts w:ascii="Times New Roman" w:hAnsi="Times New Roman" w:cs="Times New Roman"/>
              </w:rPr>
              <w:t>рые не повлекут за собой негативных последствий для здоровья людей и окружающей среды</w:t>
            </w:r>
            <w:r w:rsidR="00945ACF" w:rsidRPr="00E97749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C26E45">
              <w:rPr>
                <w:rFonts w:ascii="Times New Roman" w:hAnsi="Times New Roman" w:cs="Times New Roman"/>
              </w:rPr>
              <w:t>ы</w:t>
            </w:r>
            <w:r w:rsidRPr="00C26E45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C26E45">
              <w:rPr>
                <w:rFonts w:ascii="Times New Roman" w:hAnsi="Times New Roman" w:cs="Times New Roman"/>
              </w:rPr>
              <w:t>а</w:t>
            </w:r>
            <w:r w:rsidRPr="00C26E45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C26E45">
              <w:rPr>
                <w:rFonts w:ascii="Times New Roman" w:hAnsi="Times New Roman" w:cs="Times New Roman"/>
              </w:rPr>
              <w:t>т</w:t>
            </w:r>
            <w:r w:rsidRPr="00C26E45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 xml:space="preserve">ОК 5. Использовать информационно-коммуникационные технологии в профессиональной </w:t>
            </w:r>
            <w:r w:rsidRPr="00C26E45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C26E45">
              <w:rPr>
                <w:rFonts w:ascii="Times New Roman" w:hAnsi="Times New Roman" w:cs="Times New Roman"/>
              </w:rPr>
              <w:t>б</w:t>
            </w:r>
            <w:r w:rsidRPr="00C26E4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фикации.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ния.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26E45">
              <w:rPr>
                <w:rFonts w:ascii="Times New Roman" w:hAnsi="Times New Roman" w:cs="Times New Roman"/>
              </w:rPr>
              <w:t>ь</w:t>
            </w:r>
            <w:r w:rsidRPr="00C26E45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толковать и применять нормы экологического права;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применять правовые нормы для решения практич</w:t>
            </w: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ских ситуаций;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понятие и источники экологического права;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экологические права и обязанности граждан;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право собственности на природные ресурсы, право природопользования;</w:t>
            </w:r>
          </w:p>
          <w:p w:rsidR="00945ACF" w:rsidRPr="00C26E45" w:rsidRDefault="00945ACF" w:rsidP="00A93EE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правовой механизм охраны окружающей среды;</w:t>
            </w:r>
          </w:p>
          <w:p w:rsidR="00945ACF" w:rsidRPr="00C26E45" w:rsidRDefault="00945ACF" w:rsidP="00A93EE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виды экологических правонарушений и ответстве</w:t>
            </w:r>
            <w:r w:rsidRPr="00C26E4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за них.</w:t>
            </w:r>
          </w:p>
          <w:p w:rsidR="00945ACF" w:rsidRPr="00F94113" w:rsidRDefault="00945ACF" w:rsidP="00A93EE7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A93EE7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945ACF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Понятие, предмет, источники и объекты эколог</w:t>
            </w:r>
            <w:r w:rsidRPr="0039524D">
              <w:rPr>
                <w:rFonts w:ascii="Times New Roman" w:hAnsi="Times New Roman" w:cs="Times New Roman"/>
              </w:rPr>
              <w:t>и</w:t>
            </w:r>
            <w:r w:rsidRPr="0039524D">
              <w:rPr>
                <w:rFonts w:ascii="Times New Roman" w:hAnsi="Times New Roman" w:cs="Times New Roman"/>
              </w:rPr>
              <w:t>ческого права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A93EE7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м</w:t>
            </w:r>
            <w:r w:rsidR="00945ACF" w:rsidRPr="0039524D">
              <w:rPr>
                <w:rFonts w:ascii="Times New Roman" w:hAnsi="Times New Roman" w:cs="Times New Roman"/>
              </w:rPr>
              <w:t>еханизм охраны окружающей среды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A93EE7" w:rsidP="00A93EE7">
            <w:pPr>
              <w:numPr>
                <w:ilvl w:val="0"/>
                <w:numId w:val="22"/>
              </w:numPr>
              <w:tabs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Виды экологические правонарушений и отве</w:t>
            </w:r>
            <w:r w:rsidRPr="00A93EE7">
              <w:rPr>
                <w:rFonts w:ascii="Times New Roman" w:hAnsi="Times New Roman" w:cs="Times New Roman"/>
              </w:rPr>
              <w:t>т</w:t>
            </w:r>
            <w:r w:rsidRPr="00A93EE7">
              <w:rPr>
                <w:rFonts w:ascii="Times New Roman" w:hAnsi="Times New Roman" w:cs="Times New Roman"/>
              </w:rPr>
              <w:t xml:space="preserve">ственность за них 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945ACF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Правовое регулирование использования и охрана отдельных природных  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A93EE7" w:rsidRDefault="00945ACF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Правовой режим особо охраняемых природных и экологически неблагополучных территорий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ОП.05.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Трудовое право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 xml:space="preserve">циплины и виды учебной работы, тематический 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749">
              <w:rPr>
                <w:rFonts w:ascii="Times New Roman" w:hAnsi="Times New Roman" w:cs="Times New Roman"/>
              </w:rPr>
              <w:t>освоения учебной дисциплины: овладение зн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ниями теории трудового права; знание и умение орие</w:t>
            </w:r>
            <w:r w:rsidRPr="00E97749">
              <w:rPr>
                <w:rFonts w:ascii="Times New Roman" w:hAnsi="Times New Roman" w:cs="Times New Roman"/>
              </w:rPr>
              <w:t>н</w:t>
            </w:r>
            <w:r w:rsidRPr="00E97749">
              <w:rPr>
                <w:rFonts w:ascii="Times New Roman" w:hAnsi="Times New Roman" w:cs="Times New Roman"/>
              </w:rPr>
              <w:t>тироваться в трудовом законодательстве и иных но</w:t>
            </w:r>
            <w:r w:rsidRPr="00E97749">
              <w:rPr>
                <w:rFonts w:ascii="Times New Roman" w:hAnsi="Times New Roman" w:cs="Times New Roman"/>
              </w:rPr>
              <w:t>р</w:t>
            </w:r>
            <w:r w:rsidRPr="00E97749">
              <w:rPr>
                <w:rFonts w:ascii="Times New Roman" w:hAnsi="Times New Roman" w:cs="Times New Roman"/>
              </w:rPr>
              <w:t>мативно-правовых актах, содержащих нормы трудов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го права; приобретение практических навыков работы с актами, содержащими нормы трудового права; озн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комление с судебной практикой.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6" w:name="sub_5022"/>
            <w:r w:rsidRPr="00C26E4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C26E45">
              <w:rPr>
                <w:rFonts w:ascii="Times New Roman" w:hAnsi="Times New Roman" w:cs="Times New Roman"/>
              </w:rPr>
              <w:t>ы</w:t>
            </w:r>
            <w:r w:rsidRPr="00C26E45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C26E45">
              <w:rPr>
                <w:rFonts w:ascii="Times New Roman" w:hAnsi="Times New Roman" w:cs="Times New Roman"/>
              </w:rPr>
              <w:t>н</w:t>
            </w:r>
            <w:r w:rsidRPr="00C26E45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C26E45">
              <w:rPr>
                <w:rFonts w:ascii="Times New Roman" w:hAnsi="Times New Roman" w:cs="Times New Roman"/>
              </w:rPr>
              <w:t>а</w:t>
            </w:r>
            <w:r w:rsidRPr="00C26E45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C26E45">
              <w:rPr>
                <w:rFonts w:ascii="Times New Roman" w:hAnsi="Times New Roman" w:cs="Times New Roman"/>
              </w:rPr>
              <w:t>т</w:t>
            </w:r>
            <w:r w:rsidRPr="00C26E45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C26E45">
              <w:rPr>
                <w:rFonts w:ascii="Times New Roman" w:hAnsi="Times New Roman" w:cs="Times New Roman"/>
              </w:rPr>
              <w:t>б</w:t>
            </w:r>
            <w:r w:rsidRPr="00C26E4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фикации.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26E45">
              <w:rPr>
                <w:rFonts w:ascii="Times New Roman" w:hAnsi="Times New Roman" w:cs="Times New Roman"/>
              </w:rPr>
              <w:t>ь</w:t>
            </w:r>
            <w:r w:rsidRPr="00C26E45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7" w:name="sub_5112"/>
            <w:r w:rsidRPr="00C26E45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8" w:name="sub_5113"/>
            <w:bookmarkEnd w:id="17"/>
            <w:r w:rsidRPr="00C26E45">
              <w:rPr>
                <w:rFonts w:ascii="Times New Roman" w:hAnsi="Times New Roman" w:cs="Times New Roman"/>
              </w:rPr>
              <w:t>ПК 1.3. Рассматривать пакет документов для назнач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ям граждан, нуждающимся в социальной защите.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9" w:name="sub_5114"/>
            <w:bookmarkEnd w:id="18"/>
            <w:r w:rsidRPr="00C26E45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C26E45">
              <w:rPr>
                <w:rFonts w:ascii="Times New Roman" w:hAnsi="Times New Roman" w:cs="Times New Roman"/>
              </w:rPr>
              <w:t>н</w:t>
            </w:r>
            <w:r w:rsidRPr="00C26E45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lastRenderedPageBreak/>
              <w:t>альных выплат, используя информационно-компьютерные технологии.</w:t>
            </w:r>
          </w:p>
          <w:bookmarkEnd w:id="19"/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онно-компьютерные технологии.</w:t>
            </w:r>
          </w:p>
          <w:bookmarkEnd w:id="16"/>
          <w:p w:rsidR="00945ACF" w:rsidRPr="00F94113" w:rsidRDefault="00945ACF" w:rsidP="00945ACF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2"/>
                <w:szCs w:val="22"/>
              </w:rPr>
            </w:pPr>
            <w:r w:rsidRPr="00F94113">
              <w:rPr>
                <w:b/>
                <w:color w:val="0000FF"/>
                <w:sz w:val="22"/>
                <w:szCs w:val="22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на практике нормы </w:t>
            </w:r>
            <w:hyperlink r:id="rId11" w:history="1">
              <w:r w:rsidRPr="00F44E6C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трудового законод</w:t>
              </w:r>
              <w:r w:rsidRPr="00F44E6C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а</w:t>
              </w:r>
              <w:r w:rsidRPr="00F44E6C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тельства</w:t>
              </w:r>
            </w:hyperlink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готовить предложения по урегулир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ванию трудовых споров;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решать юридические проблемы в сфере трудовых отношений;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готовить предложения по соверше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ствованию правовой деятельности организации;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общ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ственные отношения в трудовом праве;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содержание российского трудового права;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права и обязанности работников и работодателей;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порядок заключения, прекращения и изменения тр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довых договоров;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виды трудовых договоров;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содержание трудовой дисциплины;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порядок разрешения трудовых споров;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виды рабочего времени и времени отдыха;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формы и системы оплаты труда работников;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основы охраны труда;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порядок и условия материальной ответственности сторон трудового договора;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34C3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234C3">
              <w:rPr>
                <w:rFonts w:ascii="Times New Roman" w:hAnsi="Times New Roman" w:cs="Times New Roman"/>
                <w:color w:val="0000FF"/>
              </w:rPr>
              <w:t>н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 xml:space="preserve">Общие положения. 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 xml:space="preserve">Социальное партнерство в сфере труда. 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Трудовой договор.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Рабочее время и время отдыха.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Гарантии  и компенсации.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Дисциплина и охрана труда. Материальная  отве</w:t>
            </w:r>
            <w:r w:rsidRPr="00632217">
              <w:rPr>
                <w:rFonts w:ascii="Times New Roman" w:hAnsi="Times New Roman" w:cs="Times New Roman"/>
              </w:rPr>
              <w:t>т</w:t>
            </w:r>
            <w:r w:rsidRPr="00632217">
              <w:rPr>
                <w:rFonts w:ascii="Times New Roman" w:hAnsi="Times New Roman" w:cs="Times New Roman"/>
              </w:rPr>
              <w:t>ственность.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Особенности регулирования  труда отдельных к</w:t>
            </w:r>
            <w:r w:rsidRPr="00632217">
              <w:rPr>
                <w:rFonts w:ascii="Times New Roman" w:hAnsi="Times New Roman" w:cs="Times New Roman"/>
              </w:rPr>
              <w:t>а</w:t>
            </w:r>
            <w:r w:rsidRPr="00632217">
              <w:rPr>
                <w:rFonts w:ascii="Times New Roman" w:hAnsi="Times New Roman" w:cs="Times New Roman"/>
              </w:rPr>
              <w:t>тегорий работников.</w:t>
            </w:r>
          </w:p>
          <w:p w:rsidR="00945ACF" w:rsidRPr="00383E8C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Защита трудовых прав работников.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rPr>
          <w:trHeight w:val="251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ОП.06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Гражданское право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Цели освоения учебной дисциплины: Привитие нав</w:t>
            </w:r>
            <w:r w:rsidRPr="00E97749">
              <w:rPr>
                <w:rFonts w:ascii="Times New Roman" w:hAnsi="Times New Roman" w:cs="Times New Roman"/>
              </w:rPr>
              <w:t>ы</w:t>
            </w:r>
            <w:r w:rsidRPr="00E97749">
              <w:rPr>
                <w:rFonts w:ascii="Times New Roman" w:hAnsi="Times New Roman" w:cs="Times New Roman"/>
              </w:rPr>
              <w:t xml:space="preserve">ков выработки </w:t>
            </w:r>
            <w:proofErr w:type="spellStart"/>
            <w:r w:rsidRPr="00E97749">
              <w:rPr>
                <w:rFonts w:ascii="Times New Roman" w:hAnsi="Times New Roman" w:cs="Times New Roman"/>
              </w:rPr>
              <w:t>цивилистического</w:t>
            </w:r>
            <w:proofErr w:type="spellEnd"/>
            <w:r w:rsidRPr="00E97749">
              <w:rPr>
                <w:rFonts w:ascii="Times New Roman" w:hAnsi="Times New Roman" w:cs="Times New Roman"/>
              </w:rPr>
              <w:t xml:space="preserve"> знания, суждений о содержании частных правоотношений Достижение этой цели осуществляется путем: 1) ознакомления ст</w:t>
            </w:r>
            <w:r w:rsidRPr="00E97749">
              <w:rPr>
                <w:rFonts w:ascii="Times New Roman" w:hAnsi="Times New Roman" w:cs="Times New Roman"/>
              </w:rPr>
              <w:t>у</w:t>
            </w:r>
            <w:r w:rsidRPr="00E97749">
              <w:rPr>
                <w:rFonts w:ascii="Times New Roman" w:hAnsi="Times New Roman" w:cs="Times New Roman"/>
              </w:rPr>
              <w:t>дентов с содержанием гражданско-правовой отрасли и науки гражданского права; 2) привитие навыков пра</w:t>
            </w:r>
            <w:r w:rsidRPr="00E97749">
              <w:rPr>
                <w:rFonts w:ascii="Times New Roman" w:hAnsi="Times New Roman" w:cs="Times New Roman"/>
              </w:rPr>
              <w:t>к</w:t>
            </w:r>
            <w:r w:rsidRPr="00E97749">
              <w:rPr>
                <w:rFonts w:ascii="Times New Roman" w:hAnsi="Times New Roman" w:cs="Times New Roman"/>
              </w:rPr>
              <w:t>тической работы, связанных с правильным применен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ем гражданского законодательства.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F44E6C">
              <w:rPr>
                <w:rFonts w:ascii="Times New Roman" w:hAnsi="Times New Roman" w:cs="Times New Roman"/>
              </w:rPr>
              <w:t>ы</w:t>
            </w:r>
            <w:r w:rsidRPr="00F44E6C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F44E6C">
              <w:rPr>
                <w:rFonts w:ascii="Times New Roman" w:hAnsi="Times New Roman" w:cs="Times New Roman"/>
              </w:rPr>
              <w:t>о</w:t>
            </w:r>
            <w:r w:rsidRPr="00F44E6C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F44E6C">
              <w:rPr>
                <w:rFonts w:ascii="Times New Roman" w:hAnsi="Times New Roman" w:cs="Times New Roman"/>
              </w:rPr>
              <w:t>а</w:t>
            </w:r>
            <w:r w:rsidRPr="00F44E6C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F44E6C">
              <w:rPr>
                <w:rFonts w:ascii="Times New Roman" w:hAnsi="Times New Roman" w:cs="Times New Roman"/>
              </w:rPr>
              <w:t>о</w:t>
            </w:r>
            <w:r w:rsidRPr="00F44E6C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F44E6C">
              <w:rPr>
                <w:rFonts w:ascii="Times New Roman" w:hAnsi="Times New Roman" w:cs="Times New Roman"/>
              </w:rPr>
              <w:t>т</w:t>
            </w:r>
            <w:r w:rsidRPr="00F44E6C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F44E6C">
              <w:rPr>
                <w:rFonts w:ascii="Times New Roman" w:hAnsi="Times New Roman" w:cs="Times New Roman"/>
              </w:rPr>
              <w:t>е</w:t>
            </w:r>
            <w:r w:rsidRPr="00F44E6C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F44E6C">
              <w:rPr>
                <w:rFonts w:ascii="Times New Roman" w:hAnsi="Times New Roman" w:cs="Times New Roman"/>
              </w:rPr>
              <w:t>о</w:t>
            </w:r>
            <w:r w:rsidRPr="00F44E6C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F44E6C">
              <w:rPr>
                <w:rFonts w:ascii="Times New Roman" w:hAnsi="Times New Roman" w:cs="Times New Roman"/>
              </w:rPr>
              <w:t>е</w:t>
            </w:r>
            <w:r w:rsidRPr="00F44E6C">
              <w:rPr>
                <w:rFonts w:ascii="Times New Roman" w:hAnsi="Times New Roman" w:cs="Times New Roman"/>
              </w:rPr>
              <w:t>ния.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F44E6C">
              <w:rPr>
                <w:rFonts w:ascii="Times New Roman" w:hAnsi="Times New Roman" w:cs="Times New Roman"/>
              </w:rPr>
              <w:t>ь</w:t>
            </w:r>
            <w:r w:rsidRPr="00F44E6C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F44E6C">
              <w:rPr>
                <w:rFonts w:ascii="Times New Roman" w:hAnsi="Times New Roman" w:cs="Times New Roman"/>
              </w:rPr>
              <w:t>е</w:t>
            </w:r>
            <w:r w:rsidRPr="00F44E6C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F44E6C">
              <w:rPr>
                <w:rFonts w:ascii="Times New Roman" w:hAnsi="Times New Roman" w:cs="Times New Roman"/>
              </w:rPr>
              <w:t>н</w:t>
            </w:r>
            <w:r w:rsidRPr="00F44E6C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F44E6C">
              <w:rPr>
                <w:rFonts w:ascii="Times New Roman" w:hAnsi="Times New Roman" w:cs="Times New Roman"/>
              </w:rPr>
              <w:t>и</w:t>
            </w:r>
            <w:r w:rsidRPr="00F44E6C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применять на практике нормативные правовые акты при разрешении практических ситуаций;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составлять договоры, доверенности;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оказывать правовую помощь субъектам гражданских правоотношений;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решать юридические проблемы в сфере гражданских правоотношений;</w:t>
            </w:r>
          </w:p>
          <w:p w:rsidR="00945AC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 и основные источники гражданского права;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 и особенности гражданско-правовых отнош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субъекты и объекты гражданского права;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содержание гражданских прав, порядок их реализации и защиты;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понятие, виды и условия действительности сделок;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основные категории института представительства;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 и правила исчисления сроков, в том числе срока исковой давности;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юридическое понятие собственности, формы и виды собственности, основания возникновения и прекращ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ния права собственности, договорные и внедоговорные обязательства;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основные вопросы наследственного права;</w:t>
            </w:r>
          </w:p>
          <w:p w:rsidR="00945ACF" w:rsidRPr="00F44E6C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гражданско-правовая ответственность;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</w:t>
            </w:r>
            <w:r w:rsidR="00D77F32">
              <w:rPr>
                <w:rFonts w:ascii="Times New Roman" w:hAnsi="Times New Roman" w:cs="Times New Roman"/>
                <w:color w:val="0000FF"/>
              </w:rPr>
              <w:t>межуточной аттестации – экзамен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32217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Общие положения.</w:t>
            </w:r>
          </w:p>
          <w:p w:rsidR="00945ACF" w:rsidRPr="00632217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 xml:space="preserve">Право собственности и другие вещные права. </w:t>
            </w:r>
          </w:p>
          <w:p w:rsidR="00945ACF" w:rsidRPr="00632217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Общая часть обязательственного права.</w:t>
            </w:r>
          </w:p>
          <w:p w:rsidR="00945ACF" w:rsidRPr="00632217" w:rsidRDefault="009234C3" w:rsidP="009234C3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 xml:space="preserve">Договорные обязательства </w:t>
            </w:r>
            <w:r w:rsidR="00945ACF" w:rsidRPr="00632217">
              <w:rPr>
                <w:rFonts w:ascii="Times New Roman" w:hAnsi="Times New Roman" w:cs="Times New Roman"/>
              </w:rPr>
              <w:t>.</w:t>
            </w:r>
          </w:p>
          <w:p w:rsidR="00945ACF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Внедоговорные обязательства.</w:t>
            </w:r>
          </w:p>
          <w:p w:rsidR="009234C3" w:rsidRPr="00E97749" w:rsidRDefault="009234C3" w:rsidP="009234C3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Наследственное право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 07.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Семейное право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Цели дисциплины: формирование общего представл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ния о регулировании брачно-семейных отношений, п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нимания важности его изучения в контексте теоретич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ской и практической значимости; овладение методами научных исследований в этой области и навыками их практического применения; ознакомление с особенн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стями правовых источников и функционирования ва</w:t>
            </w:r>
            <w:r w:rsidRPr="00E97749">
              <w:rPr>
                <w:rFonts w:ascii="Times New Roman" w:hAnsi="Times New Roman" w:cs="Times New Roman"/>
              </w:rPr>
              <w:t>ж</w:t>
            </w:r>
            <w:r w:rsidRPr="00E97749">
              <w:rPr>
                <w:rFonts w:ascii="Times New Roman" w:hAnsi="Times New Roman" w:cs="Times New Roman"/>
              </w:rPr>
              <w:t>нейших правовых институтов семейного права.  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3DB4">
              <w:rPr>
                <w:rFonts w:ascii="Times New Roman" w:hAnsi="Times New Roman" w:cs="Times New Roman"/>
              </w:rPr>
              <w:t>Задачи дисциплины</w:t>
            </w:r>
            <w:r w:rsidRPr="00E97749">
              <w:rPr>
                <w:rFonts w:ascii="Times New Roman" w:hAnsi="Times New Roman" w:cs="Times New Roman"/>
                <w:b/>
              </w:rPr>
              <w:t xml:space="preserve">: </w:t>
            </w:r>
            <w:r w:rsidRPr="00E97749">
              <w:rPr>
                <w:rFonts w:ascii="Times New Roman" w:hAnsi="Times New Roman" w:cs="Times New Roman"/>
              </w:rPr>
              <w:t> изучение предмета и методов используемых в семейном праве;  изучение основных определений, понятий и категорий семейного права; познание истории становления и развития, места и р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ли курса семейного права в жизни общества и юрид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 xml:space="preserve">ческой практики;  понимание соотношения курса с гражданским правом, отдельными юридическими </w:t>
            </w:r>
            <w:r w:rsidRPr="00E97749">
              <w:rPr>
                <w:rFonts w:ascii="Times New Roman" w:hAnsi="Times New Roman" w:cs="Times New Roman"/>
              </w:rPr>
              <w:lastRenderedPageBreak/>
              <w:t>науками; изучение основных правовых институтов с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мейного права; требованиями, с привлечением совр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 xml:space="preserve">менных средств редактирования и печати. 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В процессе освоения данной дисциплины студент формирует и демонстрирует следующие компетенции: 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762B76">
              <w:rPr>
                <w:rFonts w:ascii="Times New Roman" w:hAnsi="Times New Roman"/>
              </w:rPr>
              <w:t>ы</w:t>
            </w:r>
            <w:r w:rsidRPr="00762B76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762B76">
              <w:rPr>
                <w:rFonts w:ascii="Times New Roman" w:hAnsi="Times New Roman"/>
              </w:rPr>
              <w:t>а</w:t>
            </w:r>
            <w:r w:rsidRPr="00762B76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762B76">
              <w:rPr>
                <w:rFonts w:ascii="Times New Roman" w:hAnsi="Times New Roman"/>
              </w:rPr>
              <w:t>т</w:t>
            </w:r>
            <w:r w:rsidRPr="00762B76">
              <w:rPr>
                <w:rFonts w:ascii="Times New Roman" w:hAnsi="Times New Roman"/>
              </w:rPr>
              <w:t>ного развития.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 xml:space="preserve">ОК 7. </w:t>
            </w:r>
            <w:r w:rsidRPr="007C3DB4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</w:t>
            </w:r>
            <w:r w:rsidRPr="007C3DB4">
              <w:rPr>
                <w:rFonts w:ascii="Times New Roman" w:hAnsi="Times New Roman"/>
              </w:rPr>
              <w:t>а</w:t>
            </w:r>
            <w:r w:rsidRPr="007C3DB4">
              <w:rPr>
                <w:rFonts w:ascii="Times New Roman" w:hAnsi="Times New Roman"/>
              </w:rPr>
              <w:t>ний</w:t>
            </w:r>
            <w:r w:rsidRPr="00762B76">
              <w:rPr>
                <w:rFonts w:ascii="Times New Roman" w:hAnsi="Times New Roman"/>
              </w:rPr>
              <w:t>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762B76">
              <w:rPr>
                <w:rFonts w:ascii="Times New Roman" w:hAnsi="Times New Roman"/>
              </w:rPr>
              <w:t>б</w:t>
            </w:r>
            <w:r w:rsidRPr="00762B76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фикации.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9. Ориентироваться в условиях постоянного изм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нения правовой базы.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11. Соблюдать деловой этикет, культуру и псих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логические основы общения, нормы и правила повед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ния.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12. Проявлять нетерпимость к коррупционному поведению.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762B76">
              <w:rPr>
                <w:rFonts w:ascii="Times New Roman" w:hAnsi="Times New Roman"/>
              </w:rPr>
              <w:t>ь</w:t>
            </w:r>
            <w:r w:rsidRPr="00762B76">
              <w:rPr>
                <w:rFonts w:ascii="Times New Roman" w:hAnsi="Times New Roman"/>
              </w:rPr>
              <w:t>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1.4. Осуществлять установление (назначение, п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рерасчет, перевод), индексацию и корректировку пе</w:t>
            </w:r>
            <w:r w:rsidRPr="00762B76">
              <w:rPr>
                <w:rFonts w:ascii="Times New Roman" w:hAnsi="Times New Roman"/>
              </w:rPr>
              <w:t>н</w:t>
            </w:r>
            <w:r w:rsidRPr="00762B76">
              <w:rPr>
                <w:rFonts w:ascii="Times New Roman" w:hAnsi="Times New Roman"/>
              </w:rPr>
              <w:t>сий, назначение пособий, компенсаций и других соц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альных выплат, используя информационно-компьютерные технологии.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45ACF" w:rsidRPr="00F1068B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76">
              <w:rPr>
                <w:rFonts w:ascii="Times New Roman" w:hAnsi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онно-компьютерные технологии.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применять нормативные правовые акты при разреш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нии практических ситуаций;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составлять брачный договор и алиментное соглаш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ние;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правовую помощь с целью восстановления 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нарушенных прав;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анализировать и решать юридические проблемы в сфере семейно-правовых отношений;</w:t>
            </w:r>
          </w:p>
          <w:p w:rsidR="00945ACF" w:rsidRPr="007C3DB4" w:rsidRDefault="00945ACF" w:rsidP="009234C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C3DB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762B76" w:rsidRDefault="00945ACF" w:rsidP="009234C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основные понятия и источники семейного права;</w:t>
            </w:r>
          </w:p>
          <w:p w:rsidR="00945ACF" w:rsidRPr="00E97749" w:rsidRDefault="00945ACF" w:rsidP="009234C3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hAnsi="Times New Roman" w:cs="Times New Roman"/>
              </w:rPr>
              <w:t xml:space="preserve">содержание основных институтов </w:t>
            </w:r>
            <w:hyperlink r:id="rId12" w:history="1">
              <w:r w:rsidRPr="00762B76">
                <w:rPr>
                  <w:rStyle w:val="afff2"/>
                  <w:rFonts w:ascii="Times New Roman" w:hAnsi="Times New Roman"/>
                  <w:color w:val="auto"/>
                </w:rPr>
                <w:t>семейного права</w:t>
              </w:r>
            </w:hyperlink>
            <w:r>
              <w:rPr>
                <w:rStyle w:val="afff2"/>
                <w:rFonts w:ascii="Times New Roman" w:hAnsi="Times New Roman"/>
                <w:color w:val="auto"/>
              </w:rPr>
              <w:t>.</w:t>
            </w:r>
            <w:r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аттестации–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 w:rsidR="009234C3">
              <w:rPr>
                <w:rFonts w:ascii="Times New Roman" w:hAnsi="Times New Roman" w:cs="Times New Roman"/>
                <w:color w:val="0000FF"/>
              </w:rPr>
              <w:t>н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2C35AE" w:rsidRDefault="009234C3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Понятие, предмет, метод, принципы и источники семейного права</w:t>
            </w:r>
            <w:r w:rsidR="00945ACF"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Семейное правоотношение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Брак по семейному праву России. Права и обяза</w:t>
            </w:r>
            <w:r w:rsidRPr="002C35AE">
              <w:rPr>
                <w:rFonts w:ascii="Times New Roman" w:hAnsi="Times New Roman" w:cs="Times New Roman"/>
              </w:rPr>
              <w:t>н</w:t>
            </w:r>
            <w:r w:rsidRPr="002C35AE">
              <w:rPr>
                <w:rFonts w:ascii="Times New Roman" w:hAnsi="Times New Roman" w:cs="Times New Roman"/>
              </w:rPr>
              <w:t>ности супругов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234C3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Личные и имущественные правоотношения супр</w:t>
            </w:r>
            <w:r w:rsidRPr="009234C3">
              <w:rPr>
                <w:rFonts w:ascii="Times New Roman" w:hAnsi="Times New Roman" w:cs="Times New Roman"/>
              </w:rPr>
              <w:t>у</w:t>
            </w:r>
            <w:r w:rsidRPr="009234C3">
              <w:rPr>
                <w:rFonts w:ascii="Times New Roman" w:hAnsi="Times New Roman" w:cs="Times New Roman"/>
              </w:rPr>
              <w:t>гов</w:t>
            </w:r>
            <w:r w:rsidR="00945ACF"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2C35AE" w:rsidRDefault="009234C3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Правоотношения родителей и детей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Алиментные обязательства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Семейные правоотношения между другими лиц</w:t>
            </w:r>
            <w:r w:rsidRPr="002C35AE">
              <w:rPr>
                <w:rFonts w:ascii="Times New Roman" w:hAnsi="Times New Roman" w:cs="Times New Roman"/>
              </w:rPr>
              <w:t>а</w:t>
            </w:r>
            <w:r w:rsidRPr="002C35AE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Формы устройства детей, оставшихся без попеч</w:t>
            </w:r>
            <w:r w:rsidRPr="002C35AE">
              <w:rPr>
                <w:rFonts w:ascii="Times New Roman" w:hAnsi="Times New Roman" w:cs="Times New Roman"/>
              </w:rPr>
              <w:t>е</w:t>
            </w:r>
            <w:r w:rsidRPr="002C35AE">
              <w:rPr>
                <w:rFonts w:ascii="Times New Roman" w:hAnsi="Times New Roman" w:cs="Times New Roman"/>
              </w:rPr>
              <w:t>ния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ACF" w:rsidRPr="00762B76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Особенности межнациональных браков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7-9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1.4-1.5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ОП.08.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Гражда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ский процесс</w:t>
            </w:r>
          </w:p>
        </w:tc>
        <w:tc>
          <w:tcPr>
            <w:tcW w:w="5385" w:type="dxa"/>
          </w:tcPr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hAnsi="Times New Roman" w:cs="Times New Roman"/>
              </w:rPr>
              <w:t>Цели освоения учебной дисциплины: формирование у студентов умения</w:t>
            </w:r>
            <w:r w:rsidRPr="00E97749">
              <w:rPr>
                <w:rFonts w:ascii="Times New Roman" w:hAnsi="Times New Roman" w:cs="Times New Roman"/>
              </w:rPr>
              <w:t xml:space="preserve"> ориентироваться в системе гражда</w:t>
            </w:r>
            <w:r w:rsidRPr="00E97749">
              <w:rPr>
                <w:rFonts w:ascii="Times New Roman" w:hAnsi="Times New Roman" w:cs="Times New Roman"/>
              </w:rPr>
              <w:t>н</w:t>
            </w:r>
            <w:r w:rsidRPr="00E97749">
              <w:rPr>
                <w:rFonts w:ascii="Times New Roman" w:hAnsi="Times New Roman" w:cs="Times New Roman"/>
              </w:rPr>
              <w:t>ских; процессуальных отношений; исследование норм и институтов гражданского процессуального права; приобретение профессиональных  навыков  применять; процессуальное законодательство и использовать пр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воприменительную практику.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762B76">
              <w:rPr>
                <w:rFonts w:ascii="Times New Roman" w:hAnsi="Times New Roman"/>
              </w:rPr>
              <w:t>ы</w:t>
            </w:r>
            <w:r w:rsidRPr="00762B76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762B76">
              <w:rPr>
                <w:rFonts w:ascii="Times New Roman" w:hAnsi="Times New Roman"/>
              </w:rPr>
              <w:t>а</w:t>
            </w:r>
            <w:r w:rsidRPr="00762B76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762B76">
              <w:rPr>
                <w:rFonts w:ascii="Times New Roman" w:hAnsi="Times New Roman"/>
              </w:rPr>
              <w:t>т</w:t>
            </w:r>
            <w:r w:rsidRPr="00762B76">
              <w:rPr>
                <w:rFonts w:ascii="Times New Roman" w:hAnsi="Times New Roman"/>
              </w:rPr>
              <w:t>ного развития.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762B76">
              <w:rPr>
                <w:rFonts w:ascii="Times New Roman" w:hAnsi="Times New Roman"/>
              </w:rPr>
              <w:t>а</w:t>
            </w:r>
            <w:r w:rsidRPr="00762B76">
              <w:rPr>
                <w:rFonts w:ascii="Times New Roman" w:hAnsi="Times New Roman"/>
              </w:rPr>
              <w:t>ний.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762B76">
              <w:rPr>
                <w:rFonts w:ascii="Times New Roman" w:hAnsi="Times New Roman"/>
              </w:rPr>
              <w:t>б</w:t>
            </w:r>
            <w:r w:rsidRPr="00762B76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фикации.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9. Ориентироваться в условиях постоянного изм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нения правовой базы.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762B76">
              <w:rPr>
                <w:rFonts w:ascii="Times New Roman" w:hAnsi="Times New Roman"/>
              </w:rPr>
              <w:t>ь</w:t>
            </w:r>
            <w:r w:rsidRPr="00762B76">
              <w:rPr>
                <w:rFonts w:ascii="Times New Roman" w:hAnsi="Times New Roman"/>
              </w:rPr>
              <w:t>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1.4. Осуществлять установление (назначение, п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рерасчет, перевод), индексацию и корректировку пе</w:t>
            </w:r>
            <w:r w:rsidRPr="00762B76">
              <w:rPr>
                <w:rFonts w:ascii="Times New Roman" w:hAnsi="Times New Roman"/>
              </w:rPr>
              <w:t>н</w:t>
            </w:r>
            <w:r w:rsidRPr="00762B76">
              <w:rPr>
                <w:rFonts w:ascii="Times New Roman" w:hAnsi="Times New Roman"/>
              </w:rPr>
              <w:t>сий, назначение пособий, компенсаций и других соц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альных выплат, используя информационно-компьютерные технологии.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76">
              <w:rPr>
                <w:rFonts w:ascii="Times New Roman" w:hAnsi="Times New Roman"/>
              </w:rPr>
              <w:t>ПК 2.3. Организовывать и координировать социал</w:t>
            </w:r>
            <w:r w:rsidRPr="00762B76">
              <w:rPr>
                <w:rFonts w:ascii="Times New Roman" w:hAnsi="Times New Roman"/>
              </w:rPr>
              <w:t>ь</w:t>
            </w:r>
            <w:r w:rsidRPr="00762B76">
              <w:rPr>
                <w:rFonts w:ascii="Times New Roman" w:hAnsi="Times New Roman"/>
              </w:rPr>
              <w:t>ную работу с отдельными лицами, категориями гра</w:t>
            </w:r>
            <w:r w:rsidRPr="00762B76">
              <w:rPr>
                <w:rFonts w:ascii="Times New Roman" w:hAnsi="Times New Roman"/>
              </w:rPr>
              <w:t>ж</w:t>
            </w:r>
            <w:r w:rsidRPr="00762B76">
              <w:rPr>
                <w:rFonts w:ascii="Times New Roman" w:hAnsi="Times New Roman"/>
              </w:rPr>
              <w:t>дан и семьями, нуждающимися в социальной поддер</w:t>
            </w:r>
            <w:r w:rsidRPr="00762B76">
              <w:rPr>
                <w:rFonts w:ascii="Times New Roman" w:hAnsi="Times New Roman"/>
              </w:rPr>
              <w:t>ж</w:t>
            </w:r>
            <w:r w:rsidRPr="00762B76">
              <w:rPr>
                <w:rFonts w:ascii="Times New Roman" w:hAnsi="Times New Roman"/>
              </w:rPr>
              <w:t>ке и защите.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применять на практике нормы гражданско-процессуального права;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составлять различные виды гражданско-процессуальных документов;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и оформлять </w:t>
            </w:r>
            <w:proofErr w:type="spellStart"/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претензионно</w:t>
            </w:r>
            <w:proofErr w:type="spellEnd"/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-исковую док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ментацию;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применять нормативные правовые акты при разреш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нии практических ситуаций;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945ACF" w:rsidRPr="00762B76" w:rsidRDefault="00116B81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945ACF" w:rsidRPr="00762B76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Гражданско-процессуальный кодекс</w:t>
              </w:r>
            </w:hyperlink>
            <w:r w:rsidR="00945ACF" w:rsidRPr="00762B7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</w:t>
            </w:r>
            <w:r w:rsidR="00945ACF"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45ACF" w:rsidRPr="00762B76">
              <w:rPr>
                <w:rFonts w:ascii="Times New Roman" w:hAnsi="Times New Roman" w:cs="Times New Roman"/>
                <w:sz w:val="22"/>
                <w:szCs w:val="22"/>
              </w:rPr>
              <w:t>дерации;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формы защиты прав граждан и юридических лиц;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виды и порядок гражданского судопроизводства;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762B76">
              <w:rPr>
                <w:rFonts w:ascii="Times New Roman" w:hAnsi="Times New Roman" w:cs="Times New Roman"/>
              </w:rPr>
              <w:t xml:space="preserve">основные стадии </w:t>
            </w:r>
            <w:r w:rsidR="00D77F32">
              <w:rPr>
                <w:rFonts w:ascii="Times New Roman" w:hAnsi="Times New Roman" w:cs="Times New Roman"/>
              </w:rPr>
              <w:t>гражданского процесса.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9234C3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234C3">
              <w:rPr>
                <w:rFonts w:ascii="Times New Roman" w:hAnsi="Times New Roman" w:cs="Times New Roman"/>
                <w:color w:val="0000FF"/>
              </w:rPr>
              <w:t>н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 xml:space="preserve">Общие положения. 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Производство в суде 1 инстанции. Исковое прои</w:t>
            </w:r>
            <w:r w:rsidRPr="00913941">
              <w:rPr>
                <w:rFonts w:ascii="Times New Roman" w:hAnsi="Times New Roman" w:cs="Times New Roman"/>
              </w:rPr>
              <w:t>з</w:t>
            </w:r>
            <w:r w:rsidRPr="00913941">
              <w:rPr>
                <w:rFonts w:ascii="Times New Roman" w:hAnsi="Times New Roman" w:cs="Times New Roman"/>
              </w:rPr>
              <w:t>водство.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Производство в суде 2 инстанции.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Надзорное производство.</w:t>
            </w:r>
          </w:p>
          <w:p w:rsidR="00945ACF" w:rsidRPr="005870C3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lastRenderedPageBreak/>
              <w:t>Исполнительное производство.</w:t>
            </w:r>
            <w:r w:rsidRPr="008F0AD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ОП.09.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Страховое дело</w:t>
            </w:r>
          </w:p>
        </w:tc>
        <w:tc>
          <w:tcPr>
            <w:tcW w:w="5385" w:type="dxa"/>
          </w:tcPr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Основной </w:t>
            </w:r>
            <w:r w:rsidRPr="00E97749">
              <w:rPr>
                <w:rFonts w:ascii="Times New Roman" w:hAnsi="Times New Roman" w:cs="Times New Roman"/>
                <w:b/>
                <w:bCs/>
              </w:rPr>
              <w:t xml:space="preserve">целью </w:t>
            </w:r>
            <w:r>
              <w:rPr>
                <w:rFonts w:ascii="Times New Roman" w:hAnsi="Times New Roman" w:cs="Times New Roman"/>
              </w:rPr>
              <w:t>курса страхового дела</w:t>
            </w:r>
            <w:r w:rsidRPr="00E97749">
              <w:rPr>
                <w:rFonts w:ascii="Times New Roman" w:hAnsi="Times New Roman" w:cs="Times New Roman"/>
              </w:rPr>
              <w:t xml:space="preserve"> является формирование знаний о страховом  праве как отрасли национальной правовой системы России, представл</w:t>
            </w:r>
            <w:r w:rsidRPr="00E97749">
              <w:rPr>
                <w:rFonts w:ascii="Times New Roman" w:hAnsi="Times New Roman" w:cs="Times New Roman"/>
              </w:rPr>
              <w:t>я</w:t>
            </w:r>
            <w:r w:rsidRPr="00E97749">
              <w:rPr>
                <w:rFonts w:ascii="Times New Roman" w:hAnsi="Times New Roman" w:cs="Times New Roman"/>
              </w:rPr>
              <w:t>ющей совокупность финансово-правовых норм, рег</w:t>
            </w:r>
            <w:r w:rsidRPr="00E97749">
              <w:rPr>
                <w:rFonts w:ascii="Times New Roman" w:hAnsi="Times New Roman" w:cs="Times New Roman"/>
              </w:rPr>
              <w:t>у</w:t>
            </w:r>
            <w:r w:rsidRPr="00E97749">
              <w:rPr>
                <w:rFonts w:ascii="Times New Roman" w:hAnsi="Times New Roman" w:cs="Times New Roman"/>
              </w:rPr>
              <w:t>лирующих общественные отношения, складывающиеся в процессе организации и функционирования страх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вания.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мость своей будущей профессии, проявлять к ней устойчивый интерес.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ность, выбирать типовые методы и способы в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ы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стандартных ситуациях и нести за них ответстве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формации, необходимой для эффективного в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ы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полнения профессиональных задач, професси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нального и личностного развития.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вание нормативных правовых актов для реализ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ции прав граждан в сфере пенсионного обеспеч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ния и социальной защиты.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ку пенсий, назначение пособий, компенсаций и других социальных выплат, используя информ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514C">
              <w:rPr>
                <w:rFonts w:ascii="Times New Roman" w:hAnsi="Times New Roman"/>
                <w:sz w:val="24"/>
                <w:szCs w:val="24"/>
              </w:rPr>
              <w:lastRenderedPageBreak/>
              <w:t>ционно-компьютерные технологии.</w:t>
            </w:r>
          </w:p>
          <w:p w:rsidR="00945ACF" w:rsidRPr="00E97749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альную работу с отдельными лицами, категориями граждан и семьями, нуждающимися в социальной поддержке и защите.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«Страховое дело» обучающийся должен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оперировать страховыми понятиями и терминами;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заполнять страховые полисы и составлять типовые д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говоры страхования;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использовать законы и иные нормативные правовые акты в области страховой деятельности;</w:t>
            </w:r>
          </w:p>
          <w:p w:rsidR="00945ACF" w:rsidRPr="00D77F32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33CC"/>
                <w:sz w:val="22"/>
                <w:szCs w:val="22"/>
              </w:rPr>
            </w:pPr>
            <w:r w:rsidRPr="00D77F32">
              <w:rPr>
                <w:rFonts w:ascii="Times New Roman" w:hAnsi="Times New Roman" w:cs="Times New Roman"/>
                <w:color w:val="0033CC"/>
                <w:sz w:val="22"/>
                <w:szCs w:val="22"/>
              </w:rPr>
              <w:t>знать: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правовые основы осуществления страховой деятел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основные понятия и термины, применяемые в страх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вании, классификацию видов и форм страхования;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правовые основы и принципы финансирования фо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дов обязательного государственного социального стр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хования;</w:t>
            </w:r>
          </w:p>
          <w:p w:rsidR="00945ACF" w:rsidRPr="005870C3" w:rsidRDefault="00945ACF" w:rsidP="00447F74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5870C3">
              <w:rPr>
                <w:rFonts w:ascii="Times New Roman" w:hAnsi="Times New Roman" w:cs="Times New Roman"/>
              </w:rPr>
              <w:t>органы, осуществляющие государственное социал</w:t>
            </w:r>
            <w:r w:rsidRPr="005870C3">
              <w:rPr>
                <w:rFonts w:ascii="Times New Roman" w:hAnsi="Times New Roman" w:cs="Times New Roman"/>
              </w:rPr>
              <w:t>ь</w:t>
            </w:r>
            <w:r w:rsidRPr="005870C3">
              <w:rPr>
                <w:rFonts w:ascii="Times New Roman" w:hAnsi="Times New Roman" w:cs="Times New Roman"/>
              </w:rPr>
              <w:t>ное страхование;</w:t>
            </w:r>
          </w:p>
          <w:p w:rsidR="00945ACF" w:rsidRPr="00EF23B9" w:rsidRDefault="00945ACF" w:rsidP="00447F7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47F74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447F74">
              <w:rPr>
                <w:rFonts w:ascii="Times New Roman" w:hAnsi="Times New Roman" w:cs="Times New Roman"/>
                <w:color w:val="0000FF"/>
              </w:rPr>
              <w:t>н</w:t>
            </w:r>
            <w:r w:rsidR="00447F74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447F7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 xml:space="preserve">Характеристика страхования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945ACF" w:rsidP="00447F74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13941">
              <w:rPr>
                <w:sz w:val="22"/>
                <w:szCs w:val="22"/>
              </w:rPr>
              <w:t>Основные понятия и термины, применяемые в страховании.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Классификация видов и форм проведения страх</w:t>
            </w:r>
            <w:r w:rsidRPr="00447F74">
              <w:rPr>
                <w:sz w:val="22"/>
                <w:szCs w:val="22"/>
              </w:rPr>
              <w:t>о</w:t>
            </w:r>
            <w:r w:rsidRPr="00447F74">
              <w:rPr>
                <w:sz w:val="22"/>
                <w:szCs w:val="22"/>
              </w:rPr>
              <w:t xml:space="preserve">вания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Правовые основы осуществления страховой де</w:t>
            </w:r>
            <w:r w:rsidRPr="00447F74">
              <w:rPr>
                <w:sz w:val="22"/>
                <w:szCs w:val="22"/>
              </w:rPr>
              <w:t>я</w:t>
            </w:r>
            <w:r w:rsidRPr="00447F74">
              <w:rPr>
                <w:sz w:val="22"/>
                <w:szCs w:val="22"/>
              </w:rPr>
              <w:t xml:space="preserve">тельности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Органы, осуществляющие государственное соц</w:t>
            </w:r>
            <w:r w:rsidRPr="00447F74">
              <w:rPr>
                <w:sz w:val="22"/>
                <w:szCs w:val="22"/>
              </w:rPr>
              <w:t>и</w:t>
            </w:r>
            <w:r w:rsidRPr="00447F74">
              <w:rPr>
                <w:sz w:val="22"/>
                <w:szCs w:val="22"/>
              </w:rPr>
              <w:t xml:space="preserve">альное страхование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Характеристика имущественного страхования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Личное страхование: его особенности и виды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447F74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Медицинское страхование</w:t>
            </w:r>
          </w:p>
          <w:p w:rsidR="00945ACF" w:rsidRPr="00913941" w:rsidRDefault="00945ACF" w:rsidP="00447F74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13941">
              <w:rPr>
                <w:sz w:val="22"/>
                <w:szCs w:val="22"/>
              </w:rPr>
              <w:t>Страхование ответственности.</w:t>
            </w:r>
          </w:p>
          <w:p w:rsidR="00945ACF" w:rsidRPr="00913941" w:rsidRDefault="00945ACF" w:rsidP="00447F74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13941">
              <w:rPr>
                <w:sz w:val="22"/>
                <w:szCs w:val="22"/>
              </w:rPr>
              <w:t>Перестрахование.</w:t>
            </w:r>
          </w:p>
          <w:p w:rsidR="00945ACF" w:rsidRPr="005870C3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Характеристика страхового рынка</w:t>
            </w:r>
            <w:r w:rsidR="00945ACF" w:rsidRPr="00913941">
              <w:rPr>
                <w:sz w:val="22"/>
                <w:szCs w:val="22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ОП.10.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Статистика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2F7439">
              <w:rPr>
                <w:rFonts w:ascii="Times New Roman" w:hAnsi="Times New Roman" w:cs="Times New Roman"/>
              </w:rPr>
              <w:t>ы</w:t>
            </w:r>
            <w:r w:rsidRPr="002F743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2F7439">
              <w:rPr>
                <w:rFonts w:ascii="Times New Roman" w:hAnsi="Times New Roman" w:cs="Times New Roman"/>
              </w:rPr>
              <w:t>н</w:t>
            </w:r>
            <w:r w:rsidRPr="002F7439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2F7439">
              <w:rPr>
                <w:rFonts w:ascii="Times New Roman" w:hAnsi="Times New Roman" w:cs="Times New Roman"/>
              </w:rPr>
              <w:t>а</w:t>
            </w:r>
            <w:r w:rsidRPr="002F743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2F7439">
              <w:rPr>
                <w:rFonts w:ascii="Times New Roman" w:hAnsi="Times New Roman" w:cs="Times New Roman"/>
              </w:rPr>
              <w:t>т</w:t>
            </w:r>
            <w:r w:rsidRPr="002F7439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2F7439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 xml:space="preserve">ПК 1.5. Осуществлять формирование и хранение дел получателей пенсий, пособий и других социальных выплат. 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собирать и обрабатывать информацию, необходимую для ориентации в своей профессиональной деятельн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оформлять в виде таблиц, графиков и диаграмм стат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стическую информацию;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исчислять основные статистические показатели;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проводить анализ статистической информации и д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лать соответствующие выводы;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законодательную базу об организации государстве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ной статистической отчетности и ответственности за нарушение порядка ее представления;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современную структуру органов государственной ст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тистики;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источники учета статистической информации;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экономико-статистические методы обработки учетно-статистической информации;</w:t>
            </w:r>
          </w:p>
          <w:p w:rsidR="00945ACF" w:rsidRPr="002F7439" w:rsidRDefault="00945ACF" w:rsidP="00945ACF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статистические закономерности и динамику социал</w:t>
            </w:r>
            <w:r w:rsidRPr="002F7439">
              <w:rPr>
                <w:rFonts w:ascii="Times New Roman" w:hAnsi="Times New Roman" w:cs="Times New Roman"/>
              </w:rPr>
              <w:t>ь</w:t>
            </w:r>
            <w:r w:rsidRPr="002F7439">
              <w:rPr>
                <w:rFonts w:ascii="Times New Roman" w:hAnsi="Times New Roman" w:cs="Times New Roman"/>
              </w:rPr>
              <w:t>но-экономических процессов, происходящих в стране;</w:t>
            </w:r>
          </w:p>
          <w:p w:rsidR="00945ACF" w:rsidRPr="00EF23B9" w:rsidRDefault="00945ACF" w:rsidP="00D77F32">
            <w:p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t xml:space="preserve"> </w:t>
            </w:r>
            <w:r w:rsidRPr="00913941">
              <w:rPr>
                <w:rFonts w:ascii="Times New Roman" w:hAnsi="Times New Roman" w:cs="Times New Roman"/>
                <w:color w:val="0000FF"/>
              </w:rPr>
              <w:t>контрольная раб</w:t>
            </w:r>
            <w:r w:rsidRPr="00913941">
              <w:rPr>
                <w:rFonts w:ascii="Times New Roman" w:hAnsi="Times New Roman" w:cs="Times New Roman"/>
                <w:color w:val="0000FF"/>
              </w:rPr>
              <w:t>о</w:t>
            </w:r>
            <w:r w:rsidRPr="00913941">
              <w:rPr>
                <w:rFonts w:ascii="Times New Roman" w:hAnsi="Times New Roman" w:cs="Times New Roman"/>
                <w:color w:val="0000FF"/>
              </w:rPr>
              <w:t>та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D77F32">
            <w:p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913941" w:rsidRDefault="00D77F32" w:rsidP="00D77F32">
            <w:pPr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Cs/>
              </w:rPr>
            </w:pPr>
            <w:r w:rsidRPr="00D77F32">
              <w:rPr>
                <w:rFonts w:ascii="Times New Roman" w:hAnsi="Times New Roman" w:cs="Times New Roman"/>
              </w:rPr>
              <w:t xml:space="preserve">Общие основы статистической науки </w:t>
            </w:r>
            <w:r w:rsidR="00945ACF" w:rsidRPr="00913941">
              <w:rPr>
                <w:rFonts w:ascii="Times New Roman" w:hAnsi="Times New Roman" w:cs="Times New Roman"/>
              </w:rPr>
              <w:t>.</w:t>
            </w:r>
          </w:p>
          <w:p w:rsidR="00945ACF" w:rsidRPr="00447F74" w:rsidRDefault="00D77F32" w:rsidP="00D77F32">
            <w:pPr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Cs/>
              </w:rPr>
            </w:pPr>
            <w:r w:rsidRPr="00447F74">
              <w:rPr>
                <w:rFonts w:ascii="Times New Roman" w:hAnsi="Times New Roman" w:cs="Times New Roman"/>
              </w:rPr>
              <w:t xml:space="preserve">Основные способы сбора, обработки, анализа и наглядного представления  информации </w:t>
            </w:r>
            <w:r w:rsidR="00945ACF" w:rsidRPr="00447F74">
              <w:rPr>
                <w:rFonts w:ascii="Times New Roman" w:hAnsi="Times New Roman" w:cs="Times New Roman"/>
              </w:rPr>
              <w:t>.</w:t>
            </w:r>
          </w:p>
          <w:p w:rsidR="00D77F32" w:rsidRPr="00913941" w:rsidRDefault="00D77F32" w:rsidP="00A55D30">
            <w:pPr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D77F32">
              <w:rPr>
                <w:rFonts w:ascii="Times New Roman" w:hAnsi="Times New Roman" w:cs="Times New Roman"/>
              </w:rPr>
              <w:t>Статистические показатели и техника их расчета</w:t>
            </w:r>
            <w:r w:rsidR="00945ACF" w:rsidRPr="00913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ОП.11.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Экономика организации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(объем учебной дисциплины и виды учебной работы,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2F7439">
              <w:rPr>
                <w:rFonts w:ascii="Times New Roman" w:hAnsi="Times New Roman" w:cs="Times New Roman"/>
              </w:rPr>
              <w:t>ы</w:t>
            </w:r>
            <w:r w:rsidRPr="002F743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2F7439">
              <w:rPr>
                <w:rFonts w:ascii="Times New Roman" w:hAnsi="Times New Roman" w:cs="Times New Roman"/>
              </w:rPr>
              <w:t>н</w:t>
            </w:r>
            <w:r w:rsidRPr="002F7439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2F7439">
              <w:rPr>
                <w:rFonts w:ascii="Times New Roman" w:hAnsi="Times New Roman" w:cs="Times New Roman"/>
              </w:rPr>
              <w:t>а</w:t>
            </w:r>
            <w:r w:rsidRPr="002F743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2F7439">
              <w:rPr>
                <w:rFonts w:ascii="Times New Roman" w:hAnsi="Times New Roman" w:cs="Times New Roman"/>
              </w:rPr>
              <w:t>т</w:t>
            </w:r>
            <w:r w:rsidRPr="002F7439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2F7439">
              <w:rPr>
                <w:rFonts w:ascii="Times New Roman" w:hAnsi="Times New Roman" w:cs="Times New Roman"/>
              </w:rPr>
              <w:t>ь</w:t>
            </w:r>
            <w:r w:rsidRPr="002F7439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рассчитывать основные технико-экономические пок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затели деятельности организации в соответствии с принятой методологией;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оценивать эффективность использования основных ресурсов организации;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состав и содержание материально-технических, тр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довых и финансовых ресурсов организации;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основные аспекты развития организаций как хозя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ствующих субъектов в рыночной экономике;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материально-технические, трудовые и финансовые р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сурсы организации, показатели их эффективного и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пользования;</w:t>
            </w:r>
          </w:p>
          <w:p w:rsidR="00945ACF" w:rsidRPr="002F7439" w:rsidRDefault="00945ACF" w:rsidP="00A55D30">
            <w:pPr>
              <w:pStyle w:val="afff0"/>
              <w:ind w:firstLine="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945ACF" w:rsidRPr="002F7439" w:rsidRDefault="00945ACF" w:rsidP="00447F74">
            <w:pPr>
              <w:widowControl w:val="0"/>
              <w:shd w:val="clear" w:color="auto" w:fill="FFFFFF"/>
              <w:tabs>
                <w:tab w:val="left" w:pos="1080"/>
              </w:tabs>
              <w:ind w:firstLine="96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экономику социальной сферы и ее особенности;</w:t>
            </w:r>
          </w:p>
          <w:p w:rsidR="00945ACF" w:rsidRPr="00EF23B9" w:rsidRDefault="00945ACF" w:rsidP="00447F74">
            <w:pPr>
              <w:ind w:firstLine="96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447F74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447F74">
              <w:rPr>
                <w:rFonts w:ascii="Times New Roman" w:hAnsi="Times New Roman" w:cs="Times New Roman"/>
                <w:color w:val="0000FF"/>
              </w:rPr>
              <w:t>н</w:t>
            </w:r>
            <w:r w:rsidR="00447F74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EF23B9"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945ACF" w:rsidRPr="00EF23B9" w:rsidRDefault="00945ACF" w:rsidP="00447F74">
            <w:pPr>
              <w:ind w:firstLine="96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A55D30" w:rsidP="00447F74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96"/>
              <w:jc w:val="both"/>
              <w:rPr>
                <w:rFonts w:ascii="Times New Roman" w:hAnsi="Times New Roman" w:cs="Times New Roman"/>
              </w:rPr>
            </w:pPr>
            <w:r w:rsidRPr="00A55D30">
              <w:rPr>
                <w:rFonts w:ascii="Times New Roman" w:hAnsi="Times New Roman" w:cs="Times New Roman"/>
                <w:bCs/>
              </w:rPr>
              <w:t>Сущность организации, как основного звена эк</w:t>
            </w:r>
            <w:r w:rsidRPr="00A55D30">
              <w:rPr>
                <w:rFonts w:ascii="Times New Roman" w:hAnsi="Times New Roman" w:cs="Times New Roman"/>
                <w:bCs/>
              </w:rPr>
              <w:t>о</w:t>
            </w:r>
            <w:r w:rsidRPr="00A55D30">
              <w:rPr>
                <w:rFonts w:ascii="Times New Roman" w:hAnsi="Times New Roman" w:cs="Times New Roman"/>
                <w:bCs/>
              </w:rPr>
              <w:t>номики отраслей</w:t>
            </w:r>
            <w:r w:rsidR="00945ACF" w:rsidRPr="00AC146B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AC146B" w:rsidRDefault="00447F74" w:rsidP="00447F74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96"/>
              <w:jc w:val="both"/>
              <w:rPr>
                <w:rFonts w:ascii="Times New Roman" w:hAnsi="Times New Roman" w:cs="Times New Roman"/>
              </w:rPr>
            </w:pPr>
            <w:r w:rsidRPr="00447F74">
              <w:rPr>
                <w:rFonts w:ascii="Times New Roman" w:hAnsi="Times New Roman" w:cs="Times New Roman"/>
                <w:bCs/>
              </w:rPr>
              <w:t>Состав и содержание материальных, трудовых и финансовых ресурсов организации, показатели их э</w:t>
            </w:r>
            <w:r w:rsidRPr="00447F74">
              <w:rPr>
                <w:rFonts w:ascii="Times New Roman" w:hAnsi="Times New Roman" w:cs="Times New Roman"/>
                <w:bCs/>
              </w:rPr>
              <w:t>ф</w:t>
            </w:r>
            <w:r w:rsidRPr="00447F74">
              <w:rPr>
                <w:rFonts w:ascii="Times New Roman" w:hAnsi="Times New Roman" w:cs="Times New Roman"/>
                <w:bCs/>
              </w:rPr>
              <w:t>фективного использования</w:t>
            </w:r>
            <w:r w:rsidR="00945ACF" w:rsidRPr="00AC146B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447F74" w:rsidRDefault="00447F74" w:rsidP="00447F74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96"/>
              <w:jc w:val="both"/>
              <w:rPr>
                <w:rFonts w:ascii="Times New Roman" w:hAnsi="Times New Roman" w:cs="Times New Roman"/>
                <w:bCs/>
              </w:rPr>
            </w:pPr>
            <w:r w:rsidRPr="00447F74">
              <w:rPr>
                <w:rFonts w:ascii="Times New Roman" w:hAnsi="Times New Roman" w:cs="Times New Roman"/>
                <w:bCs/>
              </w:rPr>
              <w:lastRenderedPageBreak/>
              <w:t>Механизмы ценообразования на продукцию (усл</w:t>
            </w:r>
            <w:r w:rsidRPr="00447F74">
              <w:rPr>
                <w:rFonts w:ascii="Times New Roman" w:hAnsi="Times New Roman" w:cs="Times New Roman"/>
                <w:bCs/>
              </w:rPr>
              <w:t>у</w:t>
            </w:r>
            <w:r w:rsidRPr="00447F74">
              <w:rPr>
                <w:rFonts w:ascii="Times New Roman" w:hAnsi="Times New Roman" w:cs="Times New Roman"/>
                <w:bCs/>
              </w:rPr>
              <w:t>ги)</w:t>
            </w:r>
            <w:r w:rsidR="00A55D30" w:rsidRPr="00A55D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945ACF" w:rsidRPr="00096822" w:rsidRDefault="00A55D3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2-4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ОП.12.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Менеджмент</w:t>
            </w:r>
          </w:p>
        </w:tc>
        <w:tc>
          <w:tcPr>
            <w:tcW w:w="5385" w:type="dxa"/>
          </w:tcPr>
          <w:p w:rsidR="00945ACF" w:rsidRPr="006C2D0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2D0C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 w:cs="Times New Roman"/>
              </w:rPr>
              <w:t>«</w:t>
            </w:r>
            <w:r w:rsidRPr="00E97749">
              <w:rPr>
                <w:rFonts w:ascii="Times New Roman" w:hAnsi="Times New Roman" w:cs="Times New Roman"/>
              </w:rPr>
              <w:t>Менед</w:t>
            </w:r>
            <w:r w:rsidRPr="00E97749">
              <w:rPr>
                <w:rFonts w:ascii="Times New Roman" w:hAnsi="Times New Roman" w:cs="Times New Roman"/>
              </w:rPr>
              <w:t>ж</w:t>
            </w:r>
            <w:r w:rsidRPr="00E97749"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</w:rPr>
              <w:t>»</w:t>
            </w:r>
            <w:r w:rsidRPr="00E97749">
              <w:rPr>
                <w:rFonts w:ascii="Times New Roman" w:hAnsi="Times New Roman" w:cs="Times New Roman"/>
              </w:rPr>
              <w:t xml:space="preserve"> предназначена для реализации государственных требований к минимуму содержания и уровню подг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товки выпускников по специальностям среднего пр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фессионального образования и является единой для всех форм обучения, а также для всех типов и видов образовательных учреждений, реализующих основные профессиональные образовательные программы сре</w:t>
            </w:r>
            <w:r w:rsidRPr="00E97749">
              <w:rPr>
                <w:rFonts w:ascii="Times New Roman" w:hAnsi="Times New Roman" w:cs="Times New Roman"/>
              </w:rPr>
              <w:t>д</w:t>
            </w:r>
            <w:r w:rsidRPr="00E97749">
              <w:rPr>
                <w:rFonts w:ascii="Times New Roman" w:hAnsi="Times New Roman" w:cs="Times New Roman"/>
              </w:rPr>
              <w:t>него профессионального образования.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</w:rPr>
              <w:t>«</w:t>
            </w:r>
            <w:r w:rsidRPr="00E97749">
              <w:rPr>
                <w:rFonts w:ascii="Times New Roman" w:hAnsi="Times New Roman" w:cs="Times New Roman"/>
              </w:rPr>
              <w:t>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E97749">
              <w:rPr>
                <w:rFonts w:ascii="Times New Roman" w:hAnsi="Times New Roman" w:cs="Times New Roman"/>
              </w:rPr>
              <w:t xml:space="preserve"> является общ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профессиональной дисциплиной, формирующей баз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 xml:space="preserve">вые знания, необходимые для освоения </w:t>
            </w:r>
            <w:r>
              <w:rPr>
                <w:rFonts w:ascii="Times New Roman" w:hAnsi="Times New Roman" w:cs="Times New Roman"/>
              </w:rPr>
              <w:t>професс</w:t>
            </w:r>
            <w:r w:rsidRPr="00E9774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 w:rsidRPr="00E97749">
              <w:rPr>
                <w:rFonts w:ascii="Times New Roman" w:hAnsi="Times New Roman" w:cs="Times New Roman"/>
              </w:rPr>
              <w:t>альных дисциплин.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20" w:name="sub_5023"/>
            <w:r w:rsidRPr="0080594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805946">
              <w:rPr>
                <w:rFonts w:ascii="Times New Roman" w:hAnsi="Times New Roman" w:cs="Times New Roman"/>
              </w:rPr>
              <w:t>ы</w:t>
            </w:r>
            <w:r w:rsidRPr="00805946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805946">
              <w:rPr>
                <w:rFonts w:ascii="Times New Roman" w:hAnsi="Times New Roman" w:cs="Times New Roman"/>
              </w:rPr>
              <w:t>о</w:t>
            </w:r>
            <w:r w:rsidRPr="00805946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805946">
              <w:rPr>
                <w:rFonts w:ascii="Times New Roman" w:hAnsi="Times New Roman" w:cs="Times New Roman"/>
              </w:rPr>
              <w:t>н</w:t>
            </w:r>
            <w:r w:rsidRPr="00805946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805946">
              <w:rPr>
                <w:rFonts w:ascii="Times New Roman" w:hAnsi="Times New Roman" w:cs="Times New Roman"/>
              </w:rPr>
              <w:t>а</w:t>
            </w:r>
            <w:r w:rsidRPr="00805946">
              <w:rPr>
                <w:rFonts w:ascii="Times New Roman" w:hAnsi="Times New Roman" w:cs="Times New Roman"/>
              </w:rPr>
              <w:t>ний.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805946">
              <w:rPr>
                <w:rFonts w:ascii="Times New Roman" w:hAnsi="Times New Roman" w:cs="Times New Roman"/>
              </w:rPr>
              <w:t>о</w:t>
            </w:r>
            <w:r w:rsidRPr="00805946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805946">
              <w:rPr>
                <w:rFonts w:ascii="Times New Roman" w:hAnsi="Times New Roman" w:cs="Times New Roman"/>
              </w:rPr>
              <w:t>б</w:t>
            </w:r>
            <w:r w:rsidRPr="00805946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805946">
              <w:rPr>
                <w:rFonts w:ascii="Times New Roman" w:hAnsi="Times New Roman" w:cs="Times New Roman"/>
              </w:rPr>
              <w:t>и</w:t>
            </w:r>
            <w:r w:rsidRPr="00805946">
              <w:rPr>
                <w:rFonts w:ascii="Times New Roman" w:hAnsi="Times New Roman" w:cs="Times New Roman"/>
              </w:rPr>
              <w:t>фикации.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 xml:space="preserve">ОК 10. Соблюдать основы здорового образа жизни, </w:t>
            </w:r>
            <w:r w:rsidRPr="00805946">
              <w:rPr>
                <w:rFonts w:ascii="Times New Roman" w:hAnsi="Times New Roman" w:cs="Times New Roman"/>
              </w:rPr>
              <w:lastRenderedPageBreak/>
              <w:t>требования охраны труда.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805946">
              <w:rPr>
                <w:rFonts w:ascii="Times New Roman" w:hAnsi="Times New Roman" w:cs="Times New Roman"/>
              </w:rPr>
              <w:t>о</w:t>
            </w:r>
            <w:r w:rsidRPr="00805946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805946">
              <w:rPr>
                <w:rFonts w:ascii="Times New Roman" w:hAnsi="Times New Roman" w:cs="Times New Roman"/>
              </w:rPr>
              <w:t>е</w:t>
            </w:r>
            <w:r w:rsidRPr="00805946">
              <w:rPr>
                <w:rFonts w:ascii="Times New Roman" w:hAnsi="Times New Roman" w:cs="Times New Roman"/>
              </w:rPr>
              <w:t>ния.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Default="00945ACF" w:rsidP="00945ACF">
            <w:pPr>
              <w:ind w:firstLine="98"/>
              <w:jc w:val="both"/>
            </w:pPr>
            <w:r w:rsidRPr="00805946">
              <w:rPr>
                <w:rFonts w:ascii="Times New Roman" w:hAnsi="Times New Roman" w:cs="Times New Roman"/>
              </w:rPr>
              <w:t>ПК 2.3. Организовывать и координировать социал</w:t>
            </w:r>
            <w:r w:rsidRPr="00805946">
              <w:rPr>
                <w:rFonts w:ascii="Times New Roman" w:hAnsi="Times New Roman" w:cs="Times New Roman"/>
              </w:rPr>
              <w:t>ь</w:t>
            </w:r>
            <w:r w:rsidRPr="00805946">
              <w:rPr>
                <w:rFonts w:ascii="Times New Roman" w:hAnsi="Times New Roman" w:cs="Times New Roman"/>
              </w:rPr>
              <w:t>ную работу с отдельными лицами, категориями гра</w:t>
            </w:r>
            <w:r w:rsidRPr="00805946">
              <w:rPr>
                <w:rFonts w:ascii="Times New Roman" w:hAnsi="Times New Roman" w:cs="Times New Roman"/>
              </w:rPr>
              <w:t>ж</w:t>
            </w:r>
            <w:r w:rsidRPr="00805946">
              <w:rPr>
                <w:rFonts w:ascii="Times New Roman" w:hAnsi="Times New Roman" w:cs="Times New Roman"/>
              </w:rPr>
              <w:t>дан и семьями, нуждающимися в социальной поддер</w:t>
            </w:r>
            <w:r w:rsidRPr="00805946">
              <w:rPr>
                <w:rFonts w:ascii="Times New Roman" w:hAnsi="Times New Roman" w:cs="Times New Roman"/>
              </w:rPr>
              <w:t>ж</w:t>
            </w:r>
            <w:r w:rsidRPr="00805946">
              <w:rPr>
                <w:rFonts w:ascii="Times New Roman" w:hAnsi="Times New Roman" w:cs="Times New Roman"/>
              </w:rPr>
              <w:t>ке и защите.</w:t>
            </w:r>
          </w:p>
          <w:bookmarkEnd w:id="20"/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принимать решения по организации выполнения о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ганизационных задач, стоящих перед структурным подразделением;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мотивировать членов структурного подразделения на эффективное выполнение работ в соответствии с дел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гированными им полномочиями;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применять приемы делового общения в професси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особенности современного менеджмента;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функции, виды и психологию менеджмента;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основы организации работы коллектива исполнит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лей;</w:t>
            </w:r>
          </w:p>
          <w:p w:rsidR="00945ACF" w:rsidRPr="00172993" w:rsidRDefault="00945ACF" w:rsidP="00AE1B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принципы делового общения в коллективе;</w:t>
            </w:r>
          </w:p>
          <w:p w:rsidR="00945ACF" w:rsidRPr="00172993" w:rsidRDefault="00945ACF" w:rsidP="00AE1B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менеджмента в сфере пр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фессиональной деятельности;</w:t>
            </w:r>
          </w:p>
          <w:p w:rsidR="00945ACF" w:rsidRPr="00172993" w:rsidRDefault="00945ACF" w:rsidP="00AE1BD4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информационные технологии в сфере управления;</w:t>
            </w:r>
          </w:p>
          <w:p w:rsidR="00945ACF" w:rsidRPr="00EF23B9" w:rsidRDefault="00945ACF" w:rsidP="00AE1BD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 w:rsidR="00465B6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F23B9">
              <w:rPr>
                <w:rFonts w:ascii="Times New Roman" w:hAnsi="Times New Roman" w:cs="Times New Roman"/>
                <w:color w:val="0000FF"/>
              </w:rPr>
              <w:t>контрольная работа.</w:t>
            </w:r>
          </w:p>
          <w:p w:rsidR="00945ACF" w:rsidRPr="00EF23B9" w:rsidRDefault="00945ACF" w:rsidP="00AE1BD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945ACF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Основы менеджмента.</w:t>
            </w:r>
          </w:p>
          <w:p w:rsidR="00945ACF" w:rsidRPr="00AC146B" w:rsidRDefault="00465B64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65B64">
              <w:rPr>
                <w:rFonts w:ascii="Times New Roman" w:hAnsi="Times New Roman" w:cs="Times New Roman"/>
              </w:rPr>
              <w:t>Менеджмент в организации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465B64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65B64">
              <w:rPr>
                <w:rFonts w:ascii="Times New Roman" w:hAnsi="Times New Roman" w:cs="Times New Roman"/>
              </w:rPr>
              <w:t xml:space="preserve">Человек, коллектив и личность 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383E8C" w:rsidRDefault="00465B64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65B64">
              <w:rPr>
                <w:rFonts w:ascii="Times New Roman" w:hAnsi="Times New Roman" w:cs="Times New Roman"/>
              </w:rPr>
              <w:t>Особенности организации менеджмента в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B64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A55D3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1-3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6-8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10-12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ОП.13.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Документ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ционное обеспечение управления</w:t>
            </w:r>
          </w:p>
        </w:tc>
        <w:tc>
          <w:tcPr>
            <w:tcW w:w="5385" w:type="dxa"/>
          </w:tcPr>
          <w:p w:rsidR="00945ACF" w:rsidRPr="009779E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9779E3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9779E3">
              <w:rPr>
                <w:rFonts w:ascii="Times New Roman" w:eastAsia="Times New Roman" w:hAnsi="Times New Roman" w:cs="Times New Roman"/>
              </w:rPr>
              <w:t>о</w:t>
            </w:r>
            <w:r w:rsidRPr="009779E3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9779E3">
              <w:rPr>
                <w:rFonts w:ascii="Times New Roman" w:eastAsia="Times New Roman" w:hAnsi="Times New Roman" w:cs="Times New Roman"/>
              </w:rPr>
              <w:t>у</w:t>
            </w:r>
            <w:r w:rsidRPr="009779E3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9779E3">
              <w:rPr>
                <w:rFonts w:ascii="Times New Roman" w:eastAsia="Times New Roman" w:hAnsi="Times New Roman" w:cs="Times New Roman"/>
              </w:rPr>
              <w:t>е</w:t>
            </w:r>
            <w:r w:rsidRPr="009779E3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9779E3">
              <w:rPr>
                <w:rFonts w:ascii="Times New Roman" w:eastAsia="Times New Roman" w:hAnsi="Times New Roman" w:cs="Times New Roman"/>
              </w:rPr>
              <w:t>к</w:t>
            </w:r>
            <w:r w:rsidRPr="009779E3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9779E3">
              <w:rPr>
                <w:rFonts w:ascii="Times New Roman" w:eastAsia="Times New Roman" w:hAnsi="Times New Roman" w:cs="Times New Roman"/>
              </w:rPr>
              <w:t>и</w:t>
            </w:r>
            <w:r w:rsidRPr="009779E3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9779E3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21" w:name="sub_5116"/>
            <w:r w:rsidRPr="0017299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172993">
              <w:rPr>
                <w:rFonts w:ascii="Times New Roman" w:hAnsi="Times New Roman" w:cs="Times New Roman"/>
              </w:rPr>
              <w:t>ы</w:t>
            </w:r>
            <w:r w:rsidRPr="00172993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172993">
              <w:rPr>
                <w:rFonts w:ascii="Times New Roman" w:hAnsi="Times New Roman" w:cs="Times New Roman"/>
              </w:rPr>
              <w:t>а</w:t>
            </w:r>
            <w:r w:rsidRPr="00172993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172993">
              <w:rPr>
                <w:rFonts w:ascii="Times New Roman" w:hAnsi="Times New Roman" w:cs="Times New Roman"/>
              </w:rPr>
              <w:t>т</w:t>
            </w:r>
            <w:r w:rsidRPr="00172993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172993">
              <w:rPr>
                <w:rFonts w:ascii="Times New Roman" w:hAnsi="Times New Roman" w:cs="Times New Roman"/>
              </w:rPr>
              <w:t>б</w:t>
            </w:r>
            <w:r w:rsidRPr="00172993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172993">
              <w:rPr>
                <w:rFonts w:ascii="Times New Roman" w:hAnsi="Times New Roman" w:cs="Times New Roman"/>
              </w:rPr>
              <w:t>и</w:t>
            </w:r>
            <w:r w:rsidRPr="00172993">
              <w:rPr>
                <w:rFonts w:ascii="Times New Roman" w:hAnsi="Times New Roman" w:cs="Times New Roman"/>
              </w:rPr>
              <w:t>фикации.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172993">
              <w:rPr>
                <w:rFonts w:ascii="Times New Roman" w:hAnsi="Times New Roman" w:cs="Times New Roman"/>
              </w:rPr>
              <w:t>ь</w:t>
            </w:r>
            <w:r w:rsidRPr="00172993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1.3. Рассматривать пакет документов для назнач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172993">
              <w:rPr>
                <w:rFonts w:ascii="Times New Roman" w:hAnsi="Times New Roman" w:cs="Times New Roman"/>
              </w:rPr>
              <w:t>и</w:t>
            </w:r>
            <w:r w:rsidRPr="00172993">
              <w:rPr>
                <w:rFonts w:ascii="Times New Roman" w:hAnsi="Times New Roman" w:cs="Times New Roman"/>
              </w:rPr>
              <w:t>ям граждан, нуждающимся в социальной защите.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172993">
              <w:rPr>
                <w:rFonts w:ascii="Times New Roman" w:hAnsi="Times New Roman" w:cs="Times New Roman"/>
              </w:rPr>
              <w:t>и</w:t>
            </w:r>
            <w:r w:rsidRPr="00172993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945ACF" w:rsidRDefault="00945ACF" w:rsidP="00945ACF">
            <w:pPr>
              <w:ind w:firstLine="98"/>
              <w:jc w:val="both"/>
            </w:pPr>
            <w:r w:rsidRPr="00172993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ния и социальной защиты.</w:t>
            </w:r>
          </w:p>
          <w:bookmarkEnd w:id="21"/>
          <w:p w:rsidR="00945ACF" w:rsidRPr="00EF23B9" w:rsidRDefault="00945ACF" w:rsidP="00945ACF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4"/>
              </w:rPr>
            </w:pPr>
            <w:r w:rsidRPr="00EF23B9">
              <w:rPr>
                <w:b/>
                <w:color w:val="0000FF"/>
                <w:sz w:val="24"/>
              </w:rPr>
              <w:t>В результате изучения дисциплины обуча</w:t>
            </w:r>
            <w:r w:rsidRPr="00EF23B9">
              <w:rPr>
                <w:b/>
                <w:color w:val="0000FF"/>
                <w:sz w:val="24"/>
              </w:rPr>
              <w:t>ю</w:t>
            </w:r>
            <w:r w:rsidRPr="00EF23B9">
              <w:rPr>
                <w:b/>
                <w:color w:val="0000FF"/>
                <w:sz w:val="24"/>
              </w:rPr>
              <w:t xml:space="preserve">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уметь: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оформлять организационно-распорядительные документы в соответствии с действующим ГО</w:t>
            </w:r>
            <w:r w:rsidRPr="00EF23B9">
              <w:rPr>
                <w:rFonts w:ascii="Times New Roman" w:hAnsi="Times New Roman" w:cs="Times New Roman"/>
              </w:rPr>
              <w:t>С</w:t>
            </w:r>
            <w:r w:rsidRPr="00EF23B9">
              <w:rPr>
                <w:rFonts w:ascii="Times New Roman" w:hAnsi="Times New Roman" w:cs="Times New Roman"/>
              </w:rPr>
              <w:t>Том;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осуществлять обработку входящих, внутренних и исходящих документов, контроль за их исполн</w:t>
            </w:r>
            <w:r w:rsidRPr="00EF23B9">
              <w:rPr>
                <w:rFonts w:ascii="Times New Roman" w:hAnsi="Times New Roman" w:cs="Times New Roman"/>
              </w:rPr>
              <w:t>е</w:t>
            </w:r>
            <w:r w:rsidRPr="00EF23B9">
              <w:rPr>
                <w:rFonts w:ascii="Times New Roman" w:hAnsi="Times New Roman" w:cs="Times New Roman"/>
              </w:rPr>
              <w:t>нием;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оформлять документы для передачи в архив орг</w:t>
            </w:r>
            <w:r w:rsidRPr="00EF23B9">
              <w:rPr>
                <w:rFonts w:ascii="Times New Roman" w:hAnsi="Times New Roman" w:cs="Times New Roman"/>
              </w:rPr>
              <w:t>а</w:t>
            </w:r>
            <w:r w:rsidRPr="00EF23B9">
              <w:rPr>
                <w:rFonts w:ascii="Times New Roman" w:hAnsi="Times New Roman" w:cs="Times New Roman"/>
              </w:rPr>
              <w:t>низации;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знать: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понятие документа, его свойства, способы док</w:t>
            </w:r>
            <w:r w:rsidRPr="00EF23B9">
              <w:rPr>
                <w:rFonts w:ascii="Times New Roman" w:hAnsi="Times New Roman" w:cs="Times New Roman"/>
              </w:rPr>
              <w:t>у</w:t>
            </w:r>
            <w:r w:rsidRPr="00EF23B9">
              <w:rPr>
                <w:rFonts w:ascii="Times New Roman" w:hAnsi="Times New Roman" w:cs="Times New Roman"/>
              </w:rPr>
              <w:lastRenderedPageBreak/>
              <w:t>ментирования;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правила составления и оформления организац</w:t>
            </w:r>
            <w:r w:rsidRPr="00EF23B9">
              <w:rPr>
                <w:rFonts w:ascii="Times New Roman" w:hAnsi="Times New Roman" w:cs="Times New Roman"/>
              </w:rPr>
              <w:t>и</w:t>
            </w:r>
            <w:r w:rsidRPr="00EF23B9">
              <w:rPr>
                <w:rFonts w:ascii="Times New Roman" w:hAnsi="Times New Roman" w:cs="Times New Roman"/>
              </w:rPr>
              <w:t>онно-распорядительных документов (далее - ОРД);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систему и типовую технологию документацио</w:t>
            </w:r>
            <w:r w:rsidRPr="00EF23B9">
              <w:rPr>
                <w:rFonts w:ascii="Times New Roman" w:hAnsi="Times New Roman" w:cs="Times New Roman"/>
              </w:rPr>
              <w:t>н</w:t>
            </w:r>
            <w:r w:rsidRPr="00EF23B9">
              <w:rPr>
                <w:rFonts w:ascii="Times New Roman" w:hAnsi="Times New Roman" w:cs="Times New Roman"/>
              </w:rPr>
              <w:t>ного обеспечения управления (далее - ДОУ);</w:t>
            </w:r>
          </w:p>
          <w:p w:rsidR="00945ACF" w:rsidRPr="00EF23B9" w:rsidRDefault="00945ACF" w:rsidP="00A55D30">
            <w:pPr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B9">
              <w:rPr>
                <w:rFonts w:ascii="Times New Roman" w:hAnsi="Times New Roman" w:cs="Times New Roman"/>
                <w:sz w:val="24"/>
                <w:szCs w:val="24"/>
              </w:rPr>
              <w:t>особенности делопроизводства по обращениям граждан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фиденциального делопроизводства.</w:t>
            </w:r>
          </w:p>
          <w:p w:rsidR="00945ACF" w:rsidRPr="00EF23B9" w:rsidRDefault="00945ACF" w:rsidP="00A55D3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Вид промежуточной аттестации – </w:t>
            </w:r>
            <w:r w:rsidR="00A55D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контрольная работа</w:t>
            </w:r>
            <w:r w:rsidRPr="00EF2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945ACF" w:rsidRPr="00EF23B9" w:rsidRDefault="00945ACF" w:rsidP="00A55D3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Наименование разделов дисциплины:</w:t>
            </w:r>
          </w:p>
          <w:p w:rsidR="00A55D30" w:rsidRDefault="00A55D30" w:rsidP="00A55D30">
            <w:pPr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55D30">
              <w:rPr>
                <w:rFonts w:ascii="Times New Roman" w:hAnsi="Times New Roman" w:cs="Times New Roman"/>
              </w:rPr>
              <w:t xml:space="preserve">Исходные понятия делопроизводства </w:t>
            </w:r>
          </w:p>
          <w:p w:rsidR="00945ACF" w:rsidRPr="00AC146B" w:rsidRDefault="00A55D30" w:rsidP="00A55D30">
            <w:pPr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55D30">
              <w:rPr>
                <w:rFonts w:ascii="Times New Roman" w:hAnsi="Times New Roman" w:cs="Times New Roman"/>
              </w:rPr>
              <w:t>Общие нормы и правила оформления документов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945ACF" w:rsidP="00A55D30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Система документационного обеспечения упра</w:t>
            </w:r>
            <w:r w:rsidRPr="00AC146B">
              <w:rPr>
                <w:rFonts w:ascii="Times New Roman" w:hAnsi="Times New Roman" w:cs="Times New Roman"/>
              </w:rPr>
              <w:t>в</w:t>
            </w:r>
            <w:r w:rsidRPr="00AC146B">
              <w:rPr>
                <w:rFonts w:ascii="Times New Roman" w:hAnsi="Times New Roman" w:cs="Times New Roman"/>
              </w:rPr>
              <w:t>ления.</w:t>
            </w:r>
          </w:p>
          <w:p w:rsidR="00945ACF" w:rsidRPr="00383E8C" w:rsidRDefault="00945ACF" w:rsidP="00A55D30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Организация документооборота</w:t>
            </w:r>
          </w:p>
        </w:tc>
        <w:tc>
          <w:tcPr>
            <w:tcW w:w="698" w:type="dxa"/>
          </w:tcPr>
          <w:p w:rsidR="00945ACF" w:rsidRPr="00096822" w:rsidRDefault="00A55D3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ОП.14.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Информац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онные те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х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нологии в професси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нальной де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shd w:val="clear" w:color="auto" w:fill="FFFFFF"/>
              <w:tabs>
                <w:tab w:val="left" w:pos="142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172993">
              <w:rPr>
                <w:rFonts w:ascii="Times New Roman" w:hAnsi="Times New Roman" w:cs="Times New Roman"/>
              </w:rPr>
              <w:t>ы</w:t>
            </w:r>
            <w:r w:rsidRPr="00172993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172993">
              <w:rPr>
                <w:rFonts w:ascii="Times New Roman" w:hAnsi="Times New Roman" w:cs="Times New Roman"/>
              </w:rPr>
              <w:t>а</w:t>
            </w:r>
            <w:r w:rsidRPr="00172993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172993">
              <w:rPr>
                <w:rFonts w:ascii="Times New Roman" w:hAnsi="Times New Roman" w:cs="Times New Roman"/>
              </w:rPr>
              <w:t>т</w:t>
            </w:r>
            <w:r w:rsidRPr="00172993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lastRenderedPageBreak/>
              <w:t>ПК 2.1. Поддерживать базы данных получателей пе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сий, пособий, компенсаций и других социальных в</w:t>
            </w:r>
            <w:r w:rsidRPr="00172993">
              <w:rPr>
                <w:rFonts w:ascii="Times New Roman" w:hAnsi="Times New Roman" w:cs="Times New Roman"/>
              </w:rPr>
              <w:t>ы</w:t>
            </w:r>
            <w:r w:rsidRPr="00172993">
              <w:rPr>
                <w:rFonts w:ascii="Times New Roman" w:hAnsi="Times New Roman" w:cs="Times New Roman"/>
              </w:rPr>
              <w:t>плат, а также услуг и льгот в актуальном состоянии.</w:t>
            </w:r>
          </w:p>
          <w:p w:rsidR="00945ACF" w:rsidRPr="00EF23B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программное обеспечение в професси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применять компьютерные и телекоммуникационные средства;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работать с информационными справочно-правовыми системами;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прикладные программы в професси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работать с электронной почтой;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ресурсы локальных и глобальных 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формационных сетей;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состав, функции информационных и телекоммуник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ционных технологий, возможности их использования в профессиональной деятельности;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основные правила и методы работы с пакетами пр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кладных программ;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понятие информационных систем и информационных технологий;</w:t>
            </w:r>
          </w:p>
          <w:p w:rsidR="00945ACF" w:rsidRPr="00284719" w:rsidRDefault="00945ACF" w:rsidP="00BB65E4">
            <w:pPr>
              <w:pStyle w:val="afff0"/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понятие правовой информации как среды информац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онной системы;</w:t>
            </w:r>
          </w:p>
          <w:p w:rsidR="00945ACF" w:rsidRPr="00284719" w:rsidRDefault="00945ACF" w:rsidP="00BB65E4">
            <w:pPr>
              <w:pStyle w:val="afff0"/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945ACF" w:rsidRPr="00284719" w:rsidRDefault="00945ACF" w:rsidP="00BB65E4">
            <w:pPr>
              <w:pStyle w:val="afff0"/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основы, виды и структуру баз данных;</w:t>
            </w:r>
          </w:p>
          <w:p w:rsidR="00945ACF" w:rsidRDefault="00945ACF" w:rsidP="00BB65E4">
            <w:pPr>
              <w:tabs>
                <w:tab w:val="left" w:pos="498"/>
              </w:tabs>
              <w:ind w:firstLine="98"/>
              <w:jc w:val="both"/>
            </w:pPr>
            <w:r w:rsidRPr="00284719">
              <w:rPr>
                <w:rFonts w:ascii="Times New Roman" w:hAnsi="Times New Roman" w:cs="Times New Roman"/>
              </w:rPr>
              <w:t>возможности сетевых технологий работы с информ</w:t>
            </w:r>
            <w:r w:rsidRPr="00284719">
              <w:rPr>
                <w:rFonts w:ascii="Times New Roman" w:hAnsi="Times New Roman" w:cs="Times New Roman"/>
              </w:rPr>
              <w:t>а</w:t>
            </w:r>
            <w:r w:rsidRPr="00284719">
              <w:rPr>
                <w:rFonts w:ascii="Times New Roman" w:hAnsi="Times New Roman" w:cs="Times New Roman"/>
              </w:rPr>
              <w:t>цией;</w:t>
            </w:r>
          </w:p>
          <w:p w:rsidR="00945ACF" w:rsidRPr="00EF23B9" w:rsidRDefault="00945ACF" w:rsidP="009779E3">
            <w:pPr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BB65E4"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779E3">
            <w:pPr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Информационные и телекоммуникационные  те</w:t>
            </w:r>
            <w:r w:rsidRPr="009779E3">
              <w:rPr>
                <w:rFonts w:ascii="Times New Roman" w:hAnsi="Times New Roman" w:cs="Times New Roman"/>
              </w:rPr>
              <w:t>х</w:t>
            </w:r>
            <w:r w:rsidRPr="009779E3">
              <w:rPr>
                <w:rFonts w:ascii="Times New Roman" w:hAnsi="Times New Roman" w:cs="Times New Roman"/>
              </w:rPr>
              <w:t>нологи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Информационные системы и технологии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Информационные справочно-правовые  системы</w:t>
            </w:r>
            <w:r w:rsidR="00BB65E4">
              <w:rPr>
                <w:rFonts w:ascii="Times New Roman" w:hAnsi="Times New Roman" w:cs="Times New Roman"/>
              </w:rPr>
              <w:t>.</w:t>
            </w:r>
          </w:p>
          <w:p w:rsidR="00BB65E4" w:rsidRPr="009779E3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Прикладные программы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BB65E4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945ACF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ОП.15.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Безопасность жизнеде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lastRenderedPageBreak/>
              <w:t>рование у обучаемого следующих компетенций: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284719">
              <w:rPr>
                <w:rFonts w:ascii="Times New Roman" w:hAnsi="Times New Roman"/>
              </w:rPr>
              <w:t>ы</w:t>
            </w:r>
            <w:r w:rsidRPr="00284719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3. Принимать решения в стандартных и неста</w:t>
            </w:r>
            <w:r w:rsidRPr="00284719">
              <w:rPr>
                <w:rFonts w:ascii="Times New Roman" w:hAnsi="Times New Roman"/>
              </w:rPr>
              <w:t>н</w:t>
            </w:r>
            <w:r w:rsidRPr="00284719">
              <w:rPr>
                <w:rFonts w:ascii="Times New Roman" w:hAnsi="Times New Roman"/>
              </w:rPr>
              <w:t>дартных ситуациях и нести за них ответственность.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284719">
              <w:rPr>
                <w:rFonts w:ascii="Times New Roman" w:hAnsi="Times New Roman"/>
              </w:rPr>
              <w:t>а</w:t>
            </w:r>
            <w:r w:rsidRPr="00284719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284719">
              <w:rPr>
                <w:rFonts w:ascii="Times New Roman" w:hAnsi="Times New Roman"/>
              </w:rPr>
              <w:t>т</w:t>
            </w:r>
            <w:r w:rsidRPr="00284719">
              <w:rPr>
                <w:rFonts w:ascii="Times New Roman" w:hAnsi="Times New Roman"/>
              </w:rPr>
              <w:t>ного развития.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284719">
              <w:rPr>
                <w:rFonts w:ascii="Times New Roman" w:hAnsi="Times New Roman"/>
              </w:rPr>
              <w:t>а</w:t>
            </w:r>
            <w:r w:rsidRPr="00284719">
              <w:rPr>
                <w:rFonts w:ascii="Times New Roman" w:hAnsi="Times New Roman"/>
              </w:rPr>
              <w:t>ний.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284719">
              <w:rPr>
                <w:rFonts w:ascii="Times New Roman" w:hAnsi="Times New Roman"/>
              </w:rPr>
              <w:t>б</w:t>
            </w:r>
            <w:r w:rsidRPr="00284719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фикации.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9. Ориентироваться в условиях постоянного изм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нения правовой базы.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11. Соблюдать деловой этикет, культуру и псих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логические основы общения, нормы и правила повед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ния.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12. Проявлять нетерпимость к коррупционному поведению.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284719">
              <w:rPr>
                <w:rFonts w:ascii="Times New Roman" w:hAnsi="Times New Roman"/>
              </w:rPr>
              <w:t>ь</w:t>
            </w:r>
            <w:r w:rsidRPr="00284719">
              <w:rPr>
                <w:rFonts w:ascii="Times New Roman" w:hAnsi="Times New Roman"/>
              </w:rPr>
              <w:t>ной защиты.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1.3. Рассматривать пакет документов для назнач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ям граждан, нуждающимся в социальной защите.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1.4. Осуществлять установление (назначение, п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рерасчет, перевод), индексацию и корректировку пе</w:t>
            </w:r>
            <w:r w:rsidRPr="00284719">
              <w:rPr>
                <w:rFonts w:ascii="Times New Roman" w:hAnsi="Times New Roman"/>
              </w:rPr>
              <w:t>н</w:t>
            </w:r>
            <w:r w:rsidRPr="00284719">
              <w:rPr>
                <w:rFonts w:ascii="Times New Roman" w:hAnsi="Times New Roman"/>
              </w:rPr>
              <w:t>сий, назначение пособий, компенсаций и других соц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альных выплат, используя информационно-компьютерные технологии.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ния и социальной защиты.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2.1. Поддерживать базы данных получателей пе</w:t>
            </w:r>
            <w:r w:rsidRPr="00284719">
              <w:rPr>
                <w:rFonts w:ascii="Times New Roman" w:hAnsi="Times New Roman"/>
              </w:rPr>
              <w:t>н</w:t>
            </w:r>
            <w:r w:rsidRPr="00284719">
              <w:rPr>
                <w:rFonts w:ascii="Times New Roman" w:hAnsi="Times New Roman"/>
              </w:rPr>
              <w:lastRenderedPageBreak/>
              <w:t>сий, пособий, компенсаций и других социальных в</w:t>
            </w:r>
            <w:r w:rsidRPr="00284719">
              <w:rPr>
                <w:rFonts w:ascii="Times New Roman" w:hAnsi="Times New Roman"/>
              </w:rPr>
              <w:t>ы</w:t>
            </w:r>
            <w:r w:rsidRPr="00284719">
              <w:rPr>
                <w:rFonts w:ascii="Times New Roman" w:hAnsi="Times New Roman"/>
              </w:rPr>
              <w:t>плат, а также услуг и льгот в актуальном состоянии.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онно-компьютерные технологии.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2.3. Организовывать и координировать социал</w:t>
            </w:r>
            <w:r w:rsidRPr="00284719">
              <w:rPr>
                <w:rFonts w:ascii="Times New Roman" w:hAnsi="Times New Roman"/>
              </w:rPr>
              <w:t>ь</w:t>
            </w:r>
            <w:r w:rsidRPr="00284719">
              <w:rPr>
                <w:rFonts w:ascii="Times New Roman" w:hAnsi="Times New Roman"/>
              </w:rPr>
              <w:t>ную работу с отдельными лицами, категориями гра</w:t>
            </w:r>
            <w:r w:rsidRPr="00284719">
              <w:rPr>
                <w:rFonts w:ascii="Times New Roman" w:hAnsi="Times New Roman"/>
              </w:rPr>
              <w:t>ж</w:t>
            </w:r>
            <w:r w:rsidRPr="00284719">
              <w:rPr>
                <w:rFonts w:ascii="Times New Roman" w:hAnsi="Times New Roman"/>
              </w:rPr>
              <w:t>дан и семьями, нуждающимися в социальной поддер</w:t>
            </w:r>
            <w:r w:rsidRPr="00284719">
              <w:rPr>
                <w:rFonts w:ascii="Times New Roman" w:hAnsi="Times New Roman"/>
              </w:rPr>
              <w:t>ж</w:t>
            </w:r>
            <w:r w:rsidRPr="00284719">
              <w:rPr>
                <w:rFonts w:ascii="Times New Roman" w:hAnsi="Times New Roman"/>
              </w:rPr>
              <w:t>ке и защите.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индивидуальной и коллекти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ной защиты от оружия массового поражения;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ориентироваться в перечне военно-учетных специал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ностей и самостоятельно определять среди них ро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ственные полученной специальности;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применять профессиональные знания в ходе исполн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ния обязанностей военной службы на воинских дол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ностях в соответствии с полученной специальностью;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регуляции</w:t>
            </w:r>
            <w:proofErr w:type="spellEnd"/>
            <w:r w:rsidRPr="00284719">
              <w:rPr>
                <w:rFonts w:ascii="Times New Roman" w:hAnsi="Times New Roman" w:cs="Times New Roman"/>
                <w:sz w:val="22"/>
                <w:szCs w:val="22"/>
              </w:rPr>
              <w:t xml:space="preserve"> в повседневной деятельности и экстремал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ных условиях военной службы;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оказывать первую помощь пострадавшим;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ях и стихийных явлениях, в том числе в условиях пр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тиводействия терроризму как серьезной угрозе наци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нальной безопасности России;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основные виды потенциальных опасностей и их п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следствия в профессиональной деятельности и быту, принципы снижения вероятности их реализации;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ны;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ражения;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основные виды вооружения, военной техники и сп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циального снаряжения, состоящих на вооружении (оснащении) воинских подразделений, в которых им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ются военно-учетные специальности, родственные специальностям СПО;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84719">
              <w:rPr>
                <w:rFonts w:ascii="Times New Roman" w:hAnsi="Times New Roman" w:cs="Times New Roman"/>
              </w:rPr>
              <w:lastRenderedPageBreak/>
              <w:t>порядок и правила оказания первой помощи постр</w:t>
            </w:r>
            <w:r w:rsidRPr="00284719">
              <w:rPr>
                <w:rFonts w:ascii="Times New Roman" w:hAnsi="Times New Roman" w:cs="Times New Roman"/>
              </w:rPr>
              <w:t>а</w:t>
            </w:r>
            <w:r w:rsidRPr="00284719">
              <w:rPr>
                <w:rFonts w:ascii="Times New Roman" w:hAnsi="Times New Roman" w:cs="Times New Roman"/>
              </w:rPr>
              <w:t>давшим.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 зачет.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945ACF" w:rsidP="00945ACF">
            <w:pPr>
              <w:widowControl w:val="0"/>
              <w:numPr>
                <w:ilvl w:val="0"/>
                <w:numId w:val="4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Чрезвычайные ситуации мирного и военного вр</w:t>
            </w:r>
            <w:r w:rsidRPr="00AC146B">
              <w:rPr>
                <w:rFonts w:ascii="Times New Roman" w:hAnsi="Times New Roman" w:cs="Times New Roman"/>
              </w:rPr>
              <w:t>е</w:t>
            </w:r>
            <w:r w:rsidRPr="00AC146B">
              <w:rPr>
                <w:rFonts w:ascii="Times New Roman" w:hAnsi="Times New Roman" w:cs="Times New Roman"/>
              </w:rPr>
              <w:t xml:space="preserve">мени. </w:t>
            </w:r>
          </w:p>
          <w:p w:rsidR="00945ACF" w:rsidRPr="00AC146B" w:rsidRDefault="00945ACF" w:rsidP="00945ACF">
            <w:pPr>
              <w:widowControl w:val="0"/>
              <w:numPr>
                <w:ilvl w:val="0"/>
                <w:numId w:val="4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Основы военной службы.</w:t>
            </w:r>
          </w:p>
          <w:p w:rsidR="00945ACF" w:rsidRPr="00383E8C" w:rsidRDefault="00945ACF" w:rsidP="00BB65E4">
            <w:pPr>
              <w:widowControl w:val="0"/>
              <w:numPr>
                <w:ilvl w:val="0"/>
                <w:numId w:val="4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65E4">
              <w:rPr>
                <w:rFonts w:ascii="Times New Roman" w:hAnsi="Times New Roman" w:cs="Times New Roman"/>
              </w:rPr>
              <w:t>Основы медицинских знаний и здорового образа жизни.</w:t>
            </w:r>
          </w:p>
        </w:tc>
        <w:tc>
          <w:tcPr>
            <w:tcW w:w="698" w:type="dxa"/>
          </w:tcPr>
          <w:p w:rsidR="00945ACF" w:rsidRPr="00096822" w:rsidRDefault="00BB65E4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1.1- 1.6</w:t>
            </w: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</w:tr>
      <w:tr w:rsidR="00BB65E4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65E4" w:rsidRPr="00EF23B9" w:rsidRDefault="00BB65E4" w:rsidP="00BB65E4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16</w:t>
            </w:r>
          </w:p>
        </w:tc>
        <w:tc>
          <w:tcPr>
            <w:tcW w:w="1557" w:type="dxa"/>
            <w:shd w:val="clear" w:color="auto" w:fill="FFFF99"/>
          </w:tcPr>
          <w:p w:rsidR="00BB65E4" w:rsidRPr="00EF23B9" w:rsidRDefault="00BB65E4" w:rsidP="00BB65E4">
            <w:pPr>
              <w:ind w:firstLine="1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Финансовое право</w:t>
            </w:r>
          </w:p>
        </w:tc>
        <w:tc>
          <w:tcPr>
            <w:tcW w:w="5385" w:type="dxa"/>
          </w:tcPr>
          <w:p w:rsidR="00BB65E4" w:rsidRPr="00E9774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  <w:r w:rsidRPr="00E977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65E4" w:rsidRPr="00E97749" w:rsidRDefault="00BB65E4" w:rsidP="00BB65E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</w:rPr>
              <w:t>Цели освоения учебной дисциплины: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познать особе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 xml:space="preserve">ности финансовой деятельности государства, субъектов РФ, муниципальных </w:t>
            </w:r>
            <w:r w:rsidRPr="00E97749">
              <w:rPr>
                <w:rFonts w:ascii="Times New Roman" w:hAnsi="Times New Roman" w:cs="Times New Roman"/>
                <w:iCs/>
              </w:rPr>
              <w:t>образований, финансово-правового статуса ОГВ, ОМСУ, организаций и физич</w:t>
            </w:r>
            <w:r w:rsidRPr="00E97749">
              <w:rPr>
                <w:rFonts w:ascii="Times New Roman" w:hAnsi="Times New Roman" w:cs="Times New Roman"/>
                <w:iCs/>
              </w:rPr>
              <w:t>е</w:t>
            </w:r>
            <w:r w:rsidRPr="00E97749">
              <w:rPr>
                <w:rFonts w:ascii="Times New Roman" w:hAnsi="Times New Roman" w:cs="Times New Roman"/>
                <w:iCs/>
              </w:rPr>
              <w:t>ских лиц; формирование в сознании доминанты верх</w:t>
            </w:r>
            <w:r w:rsidRPr="00E97749">
              <w:rPr>
                <w:rFonts w:ascii="Times New Roman" w:hAnsi="Times New Roman" w:cs="Times New Roman"/>
                <w:iCs/>
              </w:rPr>
              <w:t>о</w:t>
            </w:r>
            <w:r w:rsidRPr="00E97749">
              <w:rPr>
                <w:rFonts w:ascii="Times New Roman" w:hAnsi="Times New Roman" w:cs="Times New Roman"/>
                <w:iCs/>
              </w:rPr>
              <w:t xml:space="preserve">венства права; овладение правоприменительной,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эк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с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пертно-консультационной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нормотворческой</w:t>
            </w:r>
            <w:r w:rsidRPr="00E97749">
              <w:rPr>
                <w:rFonts w:ascii="Times New Roman" w:hAnsi="Times New Roman" w:cs="Times New Roman"/>
                <w:iCs/>
              </w:rPr>
              <w:t xml:space="preserve"> и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иных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в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и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дов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 xml:space="preserve">профессиональной </w:t>
            </w:r>
            <w:r w:rsidRPr="00E97749">
              <w:rPr>
                <w:rFonts w:ascii="Times New Roman" w:hAnsi="Times New Roman" w:cs="Times New Roman"/>
                <w:iCs/>
              </w:rPr>
              <w:t>деятельности в сфере финанс</w:t>
            </w:r>
            <w:r w:rsidRPr="00E97749">
              <w:rPr>
                <w:rFonts w:ascii="Times New Roman" w:hAnsi="Times New Roman" w:cs="Times New Roman"/>
                <w:iCs/>
              </w:rPr>
              <w:t>о</w:t>
            </w:r>
            <w:r w:rsidRPr="00E97749">
              <w:rPr>
                <w:rFonts w:ascii="Times New Roman" w:hAnsi="Times New Roman" w:cs="Times New Roman"/>
                <w:iCs/>
              </w:rPr>
              <w:t>во-правового регулирования.</w:t>
            </w:r>
          </w:p>
          <w:p w:rsidR="00BB65E4" w:rsidRPr="00EF23B9" w:rsidRDefault="00BB65E4" w:rsidP="00BB65E4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65E4" w:rsidRPr="00E97749" w:rsidRDefault="00BB65E4" w:rsidP="00BB65E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B309BD">
              <w:rPr>
                <w:rFonts w:ascii="Times New Roman" w:eastAsia="Times New Roman" w:hAnsi="Times New Roman" w:cs="Times New Roman"/>
              </w:rPr>
              <w:t>а</w:t>
            </w:r>
            <w:r w:rsidRPr="00B309BD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B309BD">
              <w:rPr>
                <w:rFonts w:ascii="Times New Roman" w:eastAsia="Times New Roman" w:hAnsi="Times New Roman" w:cs="Times New Roman"/>
              </w:rPr>
              <w:t>о</w:t>
            </w:r>
            <w:r w:rsidRPr="00B309BD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B309BD">
              <w:rPr>
                <w:rFonts w:ascii="Times New Roman" w:eastAsia="Times New Roman" w:hAnsi="Times New Roman" w:cs="Times New Roman"/>
              </w:rPr>
              <w:t>т</w:t>
            </w:r>
            <w:r w:rsidRPr="00B309BD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B309BD">
              <w:rPr>
                <w:rFonts w:ascii="Times New Roman" w:eastAsia="Times New Roman" w:hAnsi="Times New Roman" w:cs="Times New Roman"/>
              </w:rPr>
              <w:t>е</w:t>
            </w:r>
            <w:r w:rsidRPr="00B309BD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B309BD">
              <w:rPr>
                <w:rFonts w:ascii="Times New Roman" w:eastAsia="Times New Roman" w:hAnsi="Times New Roman" w:cs="Times New Roman"/>
              </w:rPr>
              <w:t>и</w:t>
            </w:r>
            <w:r w:rsidRPr="00B309BD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1.4. Осуществлять установление (назначение, п</w:t>
            </w:r>
            <w:r w:rsidRPr="00B309BD">
              <w:rPr>
                <w:rFonts w:ascii="Times New Roman" w:eastAsia="Times New Roman" w:hAnsi="Times New Roman" w:cs="Times New Roman"/>
              </w:rPr>
              <w:t>е</w:t>
            </w:r>
            <w:r w:rsidRPr="00B309BD">
              <w:rPr>
                <w:rFonts w:ascii="Times New Roman" w:eastAsia="Times New Roman" w:hAnsi="Times New Roman" w:cs="Times New Roman"/>
              </w:rPr>
              <w:t>рерасчет, перевод), индексацию и корректировку пе</w:t>
            </w:r>
            <w:r w:rsidRPr="00B309BD">
              <w:rPr>
                <w:rFonts w:ascii="Times New Roman" w:eastAsia="Times New Roman" w:hAnsi="Times New Roman" w:cs="Times New Roman"/>
              </w:rPr>
              <w:t>н</w:t>
            </w:r>
            <w:r w:rsidRPr="00B309BD">
              <w:rPr>
                <w:rFonts w:ascii="Times New Roman" w:eastAsia="Times New Roman" w:hAnsi="Times New Roman" w:cs="Times New Roman"/>
              </w:rPr>
              <w:t>сий, назначение пособий, компенсаций и других соц</w:t>
            </w:r>
            <w:r w:rsidRPr="00B309BD">
              <w:rPr>
                <w:rFonts w:ascii="Times New Roman" w:eastAsia="Times New Roman" w:hAnsi="Times New Roman" w:cs="Times New Roman"/>
              </w:rPr>
              <w:t>и</w:t>
            </w:r>
            <w:r w:rsidRPr="00B309BD">
              <w:rPr>
                <w:rFonts w:ascii="Times New Roman" w:eastAsia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 xml:space="preserve">ПК 1.6. Консультировать граждан и представителей </w:t>
            </w:r>
            <w:r w:rsidRPr="00B309BD">
              <w:rPr>
                <w:rFonts w:ascii="Times New Roman" w:eastAsia="Times New Roman" w:hAnsi="Times New Roman" w:cs="Times New Roman"/>
              </w:rPr>
              <w:lastRenderedPageBreak/>
              <w:t>юридических лиц по вопросам пенсионного обеспеч</w:t>
            </w:r>
            <w:r w:rsidRPr="00B309BD">
              <w:rPr>
                <w:rFonts w:ascii="Times New Roman" w:eastAsia="Times New Roman" w:hAnsi="Times New Roman" w:cs="Times New Roman"/>
              </w:rPr>
              <w:t>е</w:t>
            </w:r>
            <w:r w:rsidRPr="00B309BD">
              <w:rPr>
                <w:rFonts w:ascii="Times New Roman" w:eastAsia="Times New Roman" w:hAnsi="Times New Roman" w:cs="Times New Roman"/>
              </w:rPr>
              <w:t>ния и социальной защиты.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65E4" w:rsidRPr="00EF23B9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Знать: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особенности организации и обеспечения функц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онирования системы органов государства и мес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ного самоуправления, осуществляющих полном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чия в сфере финансовой деятельности государства;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основные положения финансового права, су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щ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ность и содержание основных понятий, категорий, институтов финансового права, правовых статусов субъектов финансовых правоотношений;</w:t>
            </w:r>
          </w:p>
          <w:p w:rsidR="00BB65E4" w:rsidRPr="00EF23B9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уметь: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оперировать юридическими  понятиями и катег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риями финансового права;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анализировать юридические факты и возника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щие в связи с ними финансовые правовые отнош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 xml:space="preserve">анализировать, толковать и правильно применять финансово-правовые нормы;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финансовой сфере в точном соотве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ствии с законом;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 xml:space="preserve">осуществлять правовую экспертизу нормативных финансово-правовых актов;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 xml:space="preserve">чения и консультации по вопросам применения норм финансового права;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финансово-правовые юридические документы;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планировать и осуществлять деятельность по предупреждению и профилактике правонаруш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ний в финансовой сфере;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  <w:iCs/>
              </w:rPr>
              <w:t>Предмет и система финансового права.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Правовое регулирование финансового контроля. Финансы и финансовая деятельность государства.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Бюджетное право и бюджетное устройство РФ.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Налоговое право РФ.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Налогообложение юридических лиц.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Налогообложение физических лиц.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Правовое регулирование государственного, ба</w:t>
            </w:r>
            <w:r w:rsidRPr="00DB15E5">
              <w:rPr>
                <w:rFonts w:ascii="Times New Roman" w:hAnsi="Times New Roman" w:cs="Times New Roman"/>
              </w:rPr>
              <w:t>н</w:t>
            </w:r>
            <w:r w:rsidRPr="00DB15E5">
              <w:rPr>
                <w:rFonts w:ascii="Times New Roman" w:hAnsi="Times New Roman" w:cs="Times New Roman"/>
              </w:rPr>
              <w:t>ковского кредитования.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Правовые основы страхования.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Правовое регулирование государственных дох</w:t>
            </w:r>
            <w:r w:rsidRPr="00DB15E5">
              <w:rPr>
                <w:rFonts w:ascii="Times New Roman" w:hAnsi="Times New Roman" w:cs="Times New Roman"/>
              </w:rPr>
              <w:t>о</w:t>
            </w:r>
            <w:r w:rsidRPr="00DB15E5">
              <w:rPr>
                <w:rFonts w:ascii="Times New Roman" w:hAnsi="Times New Roman" w:cs="Times New Roman"/>
              </w:rPr>
              <w:t>дов и бюджетного финансирования.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Финансы государственных  предприятий как об</w:t>
            </w:r>
            <w:r w:rsidRPr="00DB15E5">
              <w:rPr>
                <w:rFonts w:ascii="Times New Roman" w:hAnsi="Times New Roman" w:cs="Times New Roman"/>
              </w:rPr>
              <w:t>ъ</w:t>
            </w:r>
            <w:r w:rsidRPr="00DB15E5">
              <w:rPr>
                <w:rFonts w:ascii="Times New Roman" w:hAnsi="Times New Roman" w:cs="Times New Roman"/>
              </w:rPr>
              <w:t>ект финанс</w:t>
            </w:r>
            <w:r>
              <w:rPr>
                <w:rFonts w:ascii="Times New Roman" w:hAnsi="Times New Roman" w:cs="Times New Roman"/>
              </w:rPr>
              <w:t>о</w:t>
            </w:r>
            <w:r w:rsidRPr="00DB15E5">
              <w:rPr>
                <w:rFonts w:ascii="Times New Roman" w:hAnsi="Times New Roman" w:cs="Times New Roman"/>
              </w:rPr>
              <w:t>во-правового регулирования.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Основы сметно-бюджетного финансирования.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Правовые основы денежного обращения и расч</w:t>
            </w:r>
            <w:r w:rsidRPr="00DB15E5">
              <w:rPr>
                <w:rFonts w:ascii="Times New Roman" w:hAnsi="Times New Roman" w:cs="Times New Roman"/>
              </w:rPr>
              <w:t>е</w:t>
            </w:r>
            <w:r w:rsidRPr="00DB15E5">
              <w:rPr>
                <w:rFonts w:ascii="Times New Roman" w:hAnsi="Times New Roman" w:cs="Times New Roman"/>
              </w:rPr>
              <w:t>тов.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lastRenderedPageBreak/>
              <w:t>Правовые основы валютного регулирования и в</w:t>
            </w:r>
            <w:r w:rsidRPr="00DB15E5">
              <w:rPr>
                <w:rFonts w:ascii="Times New Roman" w:hAnsi="Times New Roman" w:cs="Times New Roman"/>
              </w:rPr>
              <w:t>а</w:t>
            </w:r>
            <w:r w:rsidRPr="00DB15E5">
              <w:rPr>
                <w:rFonts w:ascii="Times New Roman" w:hAnsi="Times New Roman" w:cs="Times New Roman"/>
              </w:rPr>
              <w:t>лютного контроля.</w:t>
            </w:r>
          </w:p>
          <w:p w:rsidR="00BB65E4" w:rsidRPr="00E84D38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Расчетные правоотношения.</w:t>
            </w:r>
            <w:r w:rsidRPr="00B61576">
              <w:rPr>
                <w:rFonts w:ascii="Times New Roman" w:hAnsi="Times New Roman" w:cs="Times New Roman"/>
                <w:iCs/>
                <w:color w:val="00B050"/>
              </w:rPr>
              <w:t>.</w:t>
            </w:r>
          </w:p>
        </w:tc>
        <w:tc>
          <w:tcPr>
            <w:tcW w:w="698" w:type="dxa"/>
          </w:tcPr>
          <w:p w:rsidR="00BB65E4" w:rsidRPr="00096822" w:rsidRDefault="00BB65E4" w:rsidP="00B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1, 4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</w:tc>
      </w:tr>
      <w:tr w:rsidR="00BB65E4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65E4" w:rsidRPr="00EF23B9" w:rsidRDefault="00BB65E4" w:rsidP="00BB65E4">
            <w:pPr>
              <w:jc w:val="left"/>
              <w:rPr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ОП.17</w:t>
            </w:r>
          </w:p>
        </w:tc>
        <w:tc>
          <w:tcPr>
            <w:tcW w:w="1557" w:type="dxa"/>
            <w:shd w:val="clear" w:color="auto" w:fill="FFFF99"/>
          </w:tcPr>
          <w:p w:rsidR="00BB65E4" w:rsidRPr="00EF23B9" w:rsidRDefault="00BB65E4" w:rsidP="00BB65E4">
            <w:pPr>
              <w:ind w:firstLine="19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ная работа с различными группами населения</w:t>
            </w:r>
          </w:p>
          <w:p w:rsidR="00BB65E4" w:rsidRPr="00EF23B9" w:rsidRDefault="00BB65E4" w:rsidP="00BB65E4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65E4" w:rsidRPr="008B3C32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BB65E4" w:rsidRPr="008B3C32" w:rsidRDefault="00BB65E4" w:rsidP="00BB65E4">
            <w:pPr>
              <w:pStyle w:val="af8"/>
              <w:spacing w:line="240" w:lineRule="auto"/>
              <w:ind w:firstLine="98"/>
              <w:rPr>
                <w:rFonts w:ascii="Times New Roman" w:hAnsi="Times New Roman"/>
                <w:sz w:val="22"/>
                <w:szCs w:val="22"/>
              </w:rPr>
            </w:pPr>
            <w:r w:rsidRPr="008B3C32">
              <w:rPr>
                <w:rFonts w:ascii="Times New Roman" w:hAnsi="Times New Roman"/>
                <w:sz w:val="22"/>
                <w:szCs w:val="22"/>
              </w:rPr>
              <w:t>Цель дисциплины - ознакомить студентов с содерж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а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нием и особенностями организации социальной работы с различными группами населения в отдельных реги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о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 xml:space="preserve">нах Российской Федерации. </w:t>
            </w:r>
            <w:r w:rsidRPr="008B3C32">
              <w:rPr>
                <w:rFonts w:ascii="Times New Roman" w:hAnsi="Times New Roman"/>
                <w:bCs/>
                <w:iCs/>
                <w:sz w:val="22"/>
                <w:szCs w:val="22"/>
              </w:rPr>
              <w:t>Задачи курса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: ознакомл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е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ние студентов с основными характеристиками разли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ч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ных групп  населения; ознакомление со спецификой социальной работы с различными  группами населения; ознакомление студентов с практикой социальных служб по работе с различными группами населения.</w:t>
            </w:r>
          </w:p>
          <w:p w:rsidR="00BB65E4" w:rsidRPr="00EF23B9" w:rsidRDefault="00BB65E4" w:rsidP="00BB65E4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65E4" w:rsidRPr="008B3C32" w:rsidRDefault="00BB65E4" w:rsidP="00BB65E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B3C32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B3C32">
              <w:rPr>
                <w:rFonts w:ascii="Times New Roman" w:hAnsi="Times New Roman" w:cs="Times New Roman"/>
              </w:rPr>
              <w:t>и</w:t>
            </w:r>
            <w:r w:rsidRPr="008B3C32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8B3C32">
              <w:rPr>
                <w:rFonts w:ascii="Times New Roman" w:eastAsia="Times New Roman" w:hAnsi="Times New Roman" w:cs="Times New Roman"/>
              </w:rPr>
              <w:t>н</w:t>
            </w:r>
            <w:r w:rsidRPr="008B3C32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8B3C32">
              <w:rPr>
                <w:rFonts w:ascii="Times New Roman" w:eastAsia="Times New Roman" w:hAnsi="Times New Roman" w:cs="Times New Roman"/>
              </w:rPr>
              <w:t>а</w:t>
            </w:r>
            <w:r w:rsidRPr="008B3C32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8B3C32">
              <w:rPr>
                <w:rFonts w:ascii="Times New Roman" w:eastAsia="Times New Roman" w:hAnsi="Times New Roman" w:cs="Times New Roman"/>
              </w:rPr>
              <w:t>т</w:t>
            </w:r>
            <w:r w:rsidRPr="008B3C32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8B3C32">
              <w:rPr>
                <w:rFonts w:ascii="Times New Roman" w:eastAsia="Times New Roman" w:hAnsi="Times New Roman" w:cs="Times New Roman"/>
              </w:rPr>
              <w:t>а</w:t>
            </w:r>
            <w:r w:rsidRPr="008B3C32">
              <w:rPr>
                <w:rFonts w:ascii="Times New Roman" w:eastAsia="Times New Roman" w:hAnsi="Times New Roman" w:cs="Times New Roman"/>
              </w:rPr>
              <w:t>ний.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ния.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 xml:space="preserve">ПК 1.1. Осуществлять профессиональное толкование нормативных правовых актов для реализации прав </w:t>
            </w:r>
            <w:r w:rsidRPr="008B3C32">
              <w:rPr>
                <w:rFonts w:ascii="Times New Roman" w:eastAsia="Times New Roman" w:hAnsi="Times New Roman" w:cs="Times New Roman"/>
              </w:rPr>
              <w:lastRenderedPageBreak/>
              <w:t>граждан в сфере пенсионного обеспечения и социал</w:t>
            </w:r>
            <w:r w:rsidRPr="008B3C32">
              <w:rPr>
                <w:rFonts w:ascii="Times New Roman" w:eastAsia="Times New Roman" w:hAnsi="Times New Roman" w:cs="Times New Roman"/>
              </w:rPr>
              <w:t>ь</w:t>
            </w:r>
            <w:r w:rsidRPr="008B3C32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1.4. Осуществлять установление (назначение, п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рерасчет, перевод), индексацию и корректировку пе</w:t>
            </w:r>
            <w:r w:rsidRPr="008B3C32">
              <w:rPr>
                <w:rFonts w:ascii="Times New Roman" w:eastAsia="Times New Roman" w:hAnsi="Times New Roman" w:cs="Times New Roman"/>
              </w:rPr>
              <w:t>н</w:t>
            </w:r>
            <w:r w:rsidRPr="008B3C32">
              <w:rPr>
                <w:rFonts w:ascii="Times New Roman" w:eastAsia="Times New Roman" w:hAnsi="Times New Roman" w:cs="Times New Roman"/>
              </w:rPr>
              <w:t>сий, назначение пособий, компенсаций и других соц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ния и социальной защиты.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65E4" w:rsidRPr="00EF23B9" w:rsidRDefault="00BB65E4" w:rsidP="00BB65E4">
            <w:pPr>
              <w:pStyle w:val="Style3"/>
              <w:spacing w:line="240" w:lineRule="auto"/>
              <w:ind w:firstLine="98"/>
              <w:rPr>
                <w:rStyle w:val="FontStyle20"/>
                <w:b/>
                <w:color w:val="0000FF"/>
                <w:sz w:val="22"/>
                <w:szCs w:val="22"/>
              </w:rPr>
            </w:pPr>
            <w:r w:rsidRPr="00EF23B9">
              <w:rPr>
                <w:rStyle w:val="FontStyle20"/>
                <w:b/>
                <w:color w:val="0000FF"/>
                <w:sz w:val="22"/>
                <w:szCs w:val="22"/>
              </w:rPr>
              <w:t xml:space="preserve">знать: </w:t>
            </w:r>
          </w:p>
          <w:p w:rsidR="00BB1B79" w:rsidRPr="00BB1B79" w:rsidRDefault="00BB65E4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8B3C32">
              <w:rPr>
                <w:rStyle w:val="FontStyle20"/>
                <w:sz w:val="22"/>
                <w:szCs w:val="22"/>
              </w:rPr>
              <w:t xml:space="preserve">- </w:t>
            </w:r>
            <w:r w:rsidR="00BB1B79">
              <w:t xml:space="preserve"> </w:t>
            </w:r>
            <w:r w:rsidR="00BB1B79" w:rsidRPr="00BB1B79">
              <w:rPr>
                <w:rStyle w:val="FontStyle20"/>
                <w:sz w:val="22"/>
                <w:szCs w:val="22"/>
              </w:rPr>
              <w:t>основные понятия курса;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содержание основных теоретических концепций технологии социальной работы;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различные технологические приемы решения ко</w:t>
            </w:r>
            <w:r w:rsidRPr="00BB1B79">
              <w:rPr>
                <w:rStyle w:val="FontStyle20"/>
                <w:sz w:val="22"/>
                <w:szCs w:val="22"/>
              </w:rPr>
              <w:t>н</w:t>
            </w:r>
            <w:r w:rsidRPr="00BB1B79">
              <w:rPr>
                <w:rStyle w:val="FontStyle20"/>
                <w:sz w:val="22"/>
                <w:szCs w:val="22"/>
              </w:rPr>
              <w:t>кретных социальных проблем;</w:t>
            </w:r>
          </w:p>
          <w:p w:rsidR="00BB1B79" w:rsidRPr="00EF23B9" w:rsidRDefault="00BB1B79" w:rsidP="00BB1B79">
            <w:pPr>
              <w:pStyle w:val="Style3"/>
              <w:spacing w:line="240" w:lineRule="auto"/>
              <w:ind w:firstLine="98"/>
              <w:rPr>
                <w:rStyle w:val="FontStyle20"/>
                <w:b/>
                <w:color w:val="0000FF"/>
                <w:sz w:val="22"/>
                <w:szCs w:val="22"/>
              </w:rPr>
            </w:pPr>
            <w:r w:rsidRPr="00EF23B9">
              <w:rPr>
                <w:rStyle w:val="FontStyle20"/>
                <w:b/>
                <w:color w:val="0000FF"/>
                <w:sz w:val="22"/>
                <w:szCs w:val="22"/>
              </w:rPr>
              <w:t xml:space="preserve">уметь: 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применять теоретические концепции и различные технологические приемы для решения конкретных с</w:t>
            </w:r>
            <w:r w:rsidRPr="00BB1B79">
              <w:rPr>
                <w:rStyle w:val="FontStyle20"/>
                <w:sz w:val="22"/>
                <w:szCs w:val="22"/>
              </w:rPr>
              <w:t>о</w:t>
            </w:r>
            <w:r w:rsidRPr="00BB1B79">
              <w:rPr>
                <w:rStyle w:val="FontStyle20"/>
                <w:sz w:val="22"/>
                <w:szCs w:val="22"/>
              </w:rPr>
              <w:t>циальных проблем;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применять навыки специалиста по социальной р</w:t>
            </w:r>
            <w:r w:rsidRPr="00BB1B79">
              <w:rPr>
                <w:rStyle w:val="FontStyle20"/>
                <w:sz w:val="22"/>
                <w:szCs w:val="22"/>
              </w:rPr>
              <w:t>а</w:t>
            </w:r>
            <w:r w:rsidRPr="00BB1B79">
              <w:rPr>
                <w:rStyle w:val="FontStyle20"/>
                <w:sz w:val="22"/>
                <w:szCs w:val="22"/>
              </w:rPr>
              <w:t>боте на различных уровнях социальной деятельности;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 xml:space="preserve">анализировать процессы и явления, происходящие в обществе, 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логически верно, аргументировано и ясно строить устную и письменную речь,</w:t>
            </w:r>
          </w:p>
          <w:p w:rsidR="00BB65E4" w:rsidRPr="008B3C32" w:rsidRDefault="00BB1B79" w:rsidP="00BB1B79">
            <w:pPr>
              <w:pStyle w:val="Style3"/>
              <w:tabs>
                <w:tab w:val="left" w:pos="317"/>
              </w:tabs>
              <w:spacing w:line="240" w:lineRule="auto"/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применять методы и средства познания для инте</w:t>
            </w:r>
            <w:r w:rsidRPr="00BB1B79">
              <w:rPr>
                <w:rStyle w:val="FontStyle20"/>
                <w:sz w:val="22"/>
                <w:szCs w:val="22"/>
              </w:rPr>
              <w:t>л</w:t>
            </w:r>
            <w:r w:rsidRPr="00BB1B79">
              <w:rPr>
                <w:rStyle w:val="FontStyle20"/>
                <w:sz w:val="22"/>
                <w:szCs w:val="22"/>
              </w:rPr>
              <w:t>лектуального развития, повышения культурного уро</w:t>
            </w:r>
            <w:r w:rsidRPr="00BB1B79">
              <w:rPr>
                <w:rStyle w:val="FontStyle20"/>
                <w:sz w:val="22"/>
                <w:szCs w:val="22"/>
              </w:rPr>
              <w:t>в</w:t>
            </w:r>
            <w:r w:rsidRPr="00BB1B79">
              <w:rPr>
                <w:rStyle w:val="FontStyle20"/>
                <w:sz w:val="22"/>
                <w:szCs w:val="22"/>
              </w:rPr>
              <w:t>ня, профессиональной компетентности</w:t>
            </w:r>
            <w:r w:rsidR="00BB65E4" w:rsidRPr="008B3C32">
              <w:rPr>
                <w:rStyle w:val="FontStyle20"/>
                <w:sz w:val="22"/>
                <w:szCs w:val="22"/>
              </w:rPr>
              <w:t>;</w:t>
            </w:r>
          </w:p>
          <w:p w:rsidR="00BB65E4" w:rsidRPr="00EF23B9" w:rsidRDefault="00BB65E4" w:rsidP="00BB65E4">
            <w:pPr>
              <w:widowControl w:val="0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365A1D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62"/>
              </w:numPr>
              <w:tabs>
                <w:tab w:val="clear" w:pos="126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Основные модели социальной работы в мире.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62"/>
              </w:numPr>
              <w:tabs>
                <w:tab w:val="clear" w:pos="126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Социальная работа с различными группами нас</w:t>
            </w:r>
            <w:r w:rsidRPr="00DB15E5">
              <w:rPr>
                <w:rFonts w:ascii="Times New Roman" w:hAnsi="Times New Roman" w:cs="Times New Roman"/>
              </w:rPr>
              <w:t>е</w:t>
            </w:r>
            <w:r w:rsidRPr="00DB15E5">
              <w:rPr>
                <w:rFonts w:ascii="Times New Roman" w:hAnsi="Times New Roman" w:cs="Times New Roman"/>
              </w:rPr>
              <w:t>ления.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62"/>
              </w:numPr>
              <w:tabs>
                <w:tab w:val="clear" w:pos="126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Социальная работа в разных сферах жизнеде</w:t>
            </w:r>
            <w:r w:rsidRPr="00DB15E5">
              <w:rPr>
                <w:rFonts w:ascii="Times New Roman" w:hAnsi="Times New Roman" w:cs="Times New Roman"/>
              </w:rPr>
              <w:t>я</w:t>
            </w:r>
            <w:r w:rsidRPr="00DB15E5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698" w:type="dxa"/>
          </w:tcPr>
          <w:p w:rsidR="00BB65E4" w:rsidRPr="00096822" w:rsidRDefault="00BB65E4" w:rsidP="00B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1B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65E4" w:rsidRPr="00096822" w:rsidRDefault="00BB65E4" w:rsidP="00B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3-7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18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firstLine="91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пенсионного законод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тельства РФ</w:t>
            </w:r>
          </w:p>
          <w:p w:rsidR="00BB1B79" w:rsidRPr="00EF23B9" w:rsidRDefault="00BB1B79" w:rsidP="00BB1B79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E9774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 xml:space="preserve">еречень 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lastRenderedPageBreak/>
              <w:t>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 xml:space="preserve">. </w:t>
            </w:r>
            <w:r w:rsidRPr="00E977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0128" w:rsidRPr="00980128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</w:rPr>
              <w:t xml:space="preserve">Задачами учебной  дисциплины являются: </w:t>
            </w:r>
          </w:p>
          <w:p w:rsidR="00980128" w:rsidRPr="00980128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</w:rPr>
              <w:t>изучение правовых основ пенсионного обеспечения в Российской Федерации; умение ориентироваться в де</w:t>
            </w:r>
            <w:r w:rsidRPr="00980128">
              <w:rPr>
                <w:rFonts w:ascii="Times New Roman" w:hAnsi="Times New Roman" w:cs="Times New Roman"/>
              </w:rPr>
              <w:t>й</w:t>
            </w:r>
            <w:r w:rsidRPr="00980128">
              <w:rPr>
                <w:rFonts w:ascii="Times New Roman" w:hAnsi="Times New Roman" w:cs="Times New Roman"/>
              </w:rPr>
              <w:t>ствующем законодательстве о социальном обеспеч</w:t>
            </w:r>
            <w:r w:rsidRPr="00980128">
              <w:rPr>
                <w:rFonts w:ascii="Times New Roman" w:hAnsi="Times New Roman" w:cs="Times New Roman"/>
              </w:rPr>
              <w:t>е</w:t>
            </w:r>
            <w:r w:rsidRPr="00980128">
              <w:rPr>
                <w:rFonts w:ascii="Times New Roman" w:hAnsi="Times New Roman" w:cs="Times New Roman"/>
              </w:rPr>
              <w:t xml:space="preserve">нии; </w:t>
            </w:r>
          </w:p>
          <w:p w:rsidR="00980128" w:rsidRPr="00980128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</w:rPr>
              <w:t>овладение основами теоретических знаний по пр</w:t>
            </w:r>
            <w:r w:rsidRPr="00980128">
              <w:rPr>
                <w:rFonts w:ascii="Times New Roman" w:hAnsi="Times New Roman" w:cs="Times New Roman"/>
              </w:rPr>
              <w:t>о</w:t>
            </w:r>
            <w:r w:rsidRPr="00980128">
              <w:rPr>
                <w:rFonts w:ascii="Times New Roman" w:hAnsi="Times New Roman" w:cs="Times New Roman"/>
              </w:rPr>
              <w:t>блемам права пенсионного обеспечения;</w:t>
            </w:r>
          </w:p>
          <w:p w:rsidR="00BB1B79" w:rsidRPr="00E97749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980128">
              <w:rPr>
                <w:rFonts w:ascii="Times New Roman" w:hAnsi="Times New Roman" w:cs="Times New Roman"/>
              </w:rPr>
              <w:t xml:space="preserve">формирование представления о практической роли пенсионного обеспечения. </w:t>
            </w:r>
            <w:r w:rsidR="00BB1B79" w:rsidRPr="00E97749">
              <w:rPr>
                <w:rFonts w:ascii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BB1B79">
              <w:rPr>
                <w:rFonts w:ascii="Times New Roman" w:eastAsia="Times New Roman" w:hAnsi="Times New Roman" w:cs="Times New Roman"/>
              </w:rPr>
              <w:t>ы</w:t>
            </w:r>
            <w:r w:rsidRPr="00BB1B79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BB1B79">
              <w:rPr>
                <w:rFonts w:ascii="Times New Roman" w:eastAsia="Times New Roman" w:hAnsi="Times New Roman" w:cs="Times New Roman"/>
              </w:rPr>
              <w:t>о</w:t>
            </w:r>
            <w:r w:rsidRPr="00BB1B79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BB1B79">
              <w:rPr>
                <w:rFonts w:ascii="Times New Roman" w:eastAsia="Times New Roman" w:hAnsi="Times New Roman" w:cs="Times New Roman"/>
              </w:rPr>
              <w:t>н</w:t>
            </w:r>
            <w:r w:rsidRPr="00BB1B79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BB1B79">
              <w:rPr>
                <w:rFonts w:ascii="Times New Roman" w:eastAsia="Times New Roman" w:hAnsi="Times New Roman" w:cs="Times New Roman"/>
              </w:rPr>
              <w:t>а</w:t>
            </w:r>
            <w:r w:rsidRPr="00BB1B79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BB1B79">
              <w:rPr>
                <w:rFonts w:ascii="Times New Roman" w:eastAsia="Times New Roman" w:hAnsi="Times New Roman" w:cs="Times New Roman"/>
              </w:rPr>
              <w:t>о</w:t>
            </w:r>
            <w:r w:rsidRPr="00BB1B79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BB1B79">
              <w:rPr>
                <w:rFonts w:ascii="Times New Roman" w:eastAsia="Times New Roman" w:hAnsi="Times New Roman" w:cs="Times New Roman"/>
              </w:rPr>
              <w:t>т</w:t>
            </w:r>
            <w:r w:rsidRPr="00BB1B79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BB1B79">
              <w:rPr>
                <w:rFonts w:ascii="Times New Roman" w:eastAsia="Times New Roman" w:hAnsi="Times New Roman" w:cs="Times New Roman"/>
              </w:rPr>
              <w:t>е</w:t>
            </w:r>
            <w:r w:rsidRPr="00BB1B79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BB1B79">
              <w:rPr>
                <w:rFonts w:ascii="Times New Roman" w:eastAsia="Times New Roman" w:hAnsi="Times New Roman" w:cs="Times New Roman"/>
              </w:rPr>
              <w:t>ь</w:t>
            </w:r>
            <w:r w:rsidRPr="00BB1B79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BB1B79">
              <w:rPr>
                <w:rFonts w:ascii="Times New Roman" w:eastAsia="Times New Roman" w:hAnsi="Times New Roman" w:cs="Times New Roman"/>
              </w:rPr>
              <w:t>е</w:t>
            </w:r>
            <w:r w:rsidRPr="00BB1B79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BB1B79">
              <w:rPr>
                <w:rFonts w:ascii="Times New Roman" w:eastAsia="Times New Roman" w:hAnsi="Times New Roman" w:cs="Times New Roman"/>
              </w:rPr>
              <w:t>и</w:t>
            </w:r>
            <w:r w:rsidRPr="00BB1B79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ПК 1.4. Осуществлять установление (назначение, п</w:t>
            </w:r>
            <w:r w:rsidRPr="00BB1B79">
              <w:rPr>
                <w:rFonts w:ascii="Times New Roman" w:eastAsia="Times New Roman" w:hAnsi="Times New Roman" w:cs="Times New Roman"/>
              </w:rPr>
              <w:t>е</w:t>
            </w:r>
            <w:r w:rsidRPr="00BB1B79">
              <w:rPr>
                <w:rFonts w:ascii="Times New Roman" w:eastAsia="Times New Roman" w:hAnsi="Times New Roman" w:cs="Times New Roman"/>
              </w:rPr>
              <w:t>рерасчет, перевод), индексацию и корректировку пе</w:t>
            </w:r>
            <w:r w:rsidRPr="00BB1B79">
              <w:rPr>
                <w:rFonts w:ascii="Times New Roman" w:eastAsia="Times New Roman" w:hAnsi="Times New Roman" w:cs="Times New Roman"/>
              </w:rPr>
              <w:t>н</w:t>
            </w:r>
            <w:r w:rsidRPr="00BB1B79">
              <w:rPr>
                <w:rFonts w:ascii="Times New Roman" w:eastAsia="Times New Roman" w:hAnsi="Times New Roman" w:cs="Times New Roman"/>
              </w:rPr>
              <w:t>сий, назначение пособий, компенсаций и других соц</w:t>
            </w:r>
            <w:r w:rsidRPr="00BB1B79">
              <w:rPr>
                <w:rFonts w:ascii="Times New Roman" w:eastAsia="Times New Roman" w:hAnsi="Times New Roman" w:cs="Times New Roman"/>
              </w:rPr>
              <w:t>и</w:t>
            </w:r>
            <w:r w:rsidRPr="00BB1B79">
              <w:rPr>
                <w:rFonts w:ascii="Times New Roman" w:eastAsia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Default="00BB1B79" w:rsidP="00BB1B79">
            <w:pPr>
              <w:widowControl w:val="0"/>
              <w:shd w:val="clear" w:color="auto" w:fill="FFFFFF"/>
              <w:tabs>
                <w:tab w:val="left" w:pos="423"/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B61576">
              <w:rPr>
                <w:rFonts w:ascii="Times New Roman" w:hAnsi="Times New Roman" w:cs="Times New Roman"/>
                <w:color w:val="0000FF"/>
              </w:rPr>
              <w:t>Знать:</w:t>
            </w:r>
            <w:r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специфику универсальности принципов права с</w:t>
            </w:r>
            <w:r w:rsidRPr="00BB1B79">
              <w:rPr>
                <w:rFonts w:ascii="Times New Roman" w:hAnsi="Times New Roman" w:cs="Times New Roman"/>
              </w:rPr>
              <w:t>о</w:t>
            </w:r>
            <w:r w:rsidRPr="00BB1B79">
              <w:rPr>
                <w:rFonts w:ascii="Times New Roman" w:hAnsi="Times New Roman" w:cs="Times New Roman"/>
              </w:rPr>
              <w:t>циального обеспечения человека;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понятия и принципы пенсионного обеспечения в России и за рубежом;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систему права пенсионного обеспечения;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виды и формы пенсионного обеспечения;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основные источники права пенсионного обеспеч</w:t>
            </w:r>
            <w:r w:rsidRPr="00BB1B79">
              <w:rPr>
                <w:rFonts w:ascii="Times New Roman" w:hAnsi="Times New Roman" w:cs="Times New Roman"/>
              </w:rPr>
              <w:t>е</w:t>
            </w:r>
            <w:r w:rsidRPr="00BB1B79">
              <w:rPr>
                <w:rFonts w:ascii="Times New Roman" w:hAnsi="Times New Roman" w:cs="Times New Roman"/>
              </w:rPr>
              <w:t>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опыт современной деятельности пенсионных орг</w:t>
            </w:r>
            <w:r w:rsidRPr="00BB1B79">
              <w:rPr>
                <w:rFonts w:ascii="Times New Roman" w:hAnsi="Times New Roman" w:cs="Times New Roman"/>
              </w:rPr>
              <w:t>а</w:t>
            </w:r>
            <w:r w:rsidRPr="00BB1B79">
              <w:rPr>
                <w:rFonts w:ascii="Times New Roman" w:hAnsi="Times New Roman" w:cs="Times New Roman"/>
              </w:rPr>
              <w:t>низаций и учреждений;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lastRenderedPageBreak/>
              <w:t>характеристику современной системы пенсионн</w:t>
            </w:r>
            <w:r w:rsidRPr="00BB1B79">
              <w:rPr>
                <w:rFonts w:ascii="Times New Roman" w:hAnsi="Times New Roman" w:cs="Times New Roman"/>
              </w:rPr>
              <w:t>о</w:t>
            </w:r>
            <w:r w:rsidRPr="00BB1B79">
              <w:rPr>
                <w:rFonts w:ascii="Times New Roman" w:hAnsi="Times New Roman" w:cs="Times New Roman"/>
              </w:rPr>
              <w:t>го обеспечения РФ,            характеристику её элементов и источников финансирования;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виды пенсий и условия их начисления;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способы определение размеров пенсий разного в</w:t>
            </w:r>
            <w:r w:rsidRPr="00BB1B79">
              <w:rPr>
                <w:rFonts w:ascii="Times New Roman" w:hAnsi="Times New Roman" w:cs="Times New Roman"/>
              </w:rPr>
              <w:t>и</w:t>
            </w:r>
            <w:r w:rsidRPr="00BB1B79">
              <w:rPr>
                <w:rFonts w:ascii="Times New Roman" w:hAnsi="Times New Roman" w:cs="Times New Roman"/>
              </w:rPr>
              <w:t>да;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 xml:space="preserve">понятие «страховой стаж» в системе обязательного пенсионного страхования;         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 xml:space="preserve">особенности пенсионного обеспечения некоторых видов граждан РФ;          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понятие «персонифицированный учет в системе обязательного пенсионного страхования»;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понятие «материнский  (семейный) капитал»;</w:t>
            </w:r>
          </w:p>
          <w:p w:rsidR="00BB1B79" w:rsidRPr="00E9774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особенности преобразований пенсионной системы в РФ и их правовое обеспечение</w:t>
            </w:r>
            <w:r w:rsidRPr="00E97749"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shd w:val="clear" w:color="auto" w:fill="FFFFFF"/>
              <w:tabs>
                <w:tab w:val="left" w:pos="423"/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B61576">
              <w:rPr>
                <w:rFonts w:ascii="Times New Roman" w:hAnsi="Times New Roman" w:cs="Times New Roman"/>
                <w:color w:val="0000FF"/>
              </w:rPr>
              <w:t>Уметь</w:t>
            </w:r>
            <w:r w:rsidRPr="00E97749">
              <w:rPr>
                <w:rFonts w:ascii="Times New Roman" w:hAnsi="Times New Roman" w:cs="Times New Roman"/>
              </w:rPr>
              <w:t xml:space="preserve">: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раскрывать содержание каждого принципа права социального обеспечения;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разъяснять действие норм российского права  по пенсионному обеспечению;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анализировать ситуации нарушения прав обесп</w:t>
            </w:r>
            <w:r w:rsidRPr="00BB1B79">
              <w:rPr>
                <w:rFonts w:ascii="Times New Roman" w:hAnsi="Times New Roman" w:cs="Times New Roman"/>
              </w:rPr>
              <w:t>е</w:t>
            </w:r>
            <w:r w:rsidRPr="00BB1B79">
              <w:rPr>
                <w:rFonts w:ascii="Times New Roman" w:hAnsi="Times New Roman" w:cs="Times New Roman"/>
              </w:rPr>
              <w:t>чения граждан пенсиями, пособиями и компенсацио</w:t>
            </w:r>
            <w:r w:rsidRPr="00BB1B79">
              <w:rPr>
                <w:rFonts w:ascii="Times New Roman" w:hAnsi="Times New Roman" w:cs="Times New Roman"/>
              </w:rPr>
              <w:t>н</w:t>
            </w:r>
            <w:r w:rsidRPr="00BB1B79">
              <w:rPr>
                <w:rFonts w:ascii="Times New Roman" w:hAnsi="Times New Roman" w:cs="Times New Roman"/>
              </w:rPr>
              <w:t>ными выплатами;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определять и рассчитывать размеры пенсий разн</w:t>
            </w:r>
            <w:r w:rsidRPr="00BB1B79">
              <w:rPr>
                <w:rFonts w:ascii="Times New Roman" w:hAnsi="Times New Roman" w:cs="Times New Roman"/>
              </w:rPr>
              <w:t>о</w:t>
            </w:r>
            <w:r w:rsidRPr="00BB1B79">
              <w:rPr>
                <w:rFonts w:ascii="Times New Roman" w:hAnsi="Times New Roman" w:cs="Times New Roman"/>
              </w:rPr>
              <w:t>го вида;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применять полученные знания в практической де</w:t>
            </w:r>
            <w:r w:rsidRPr="00BB1B79">
              <w:rPr>
                <w:rFonts w:ascii="Times New Roman" w:hAnsi="Times New Roman" w:cs="Times New Roman"/>
              </w:rPr>
              <w:t>я</w:t>
            </w:r>
            <w:r w:rsidRPr="00BB1B79">
              <w:rPr>
                <w:rFonts w:ascii="Times New Roman" w:hAnsi="Times New Roman" w:cs="Times New Roman"/>
              </w:rPr>
              <w:t>тельности;</w:t>
            </w:r>
          </w:p>
          <w:p w:rsidR="00BB1B79" w:rsidRPr="00E9774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прогнозировать развитие пенсионной системы в РФ</w:t>
            </w:r>
            <w:r w:rsidRPr="00E97749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80128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color w:val="0000FF"/>
              </w:rPr>
              <w:t>зачет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 xml:space="preserve">Право пенсионного обеспечения как </w:t>
            </w:r>
            <w:proofErr w:type="spellStart"/>
            <w:r w:rsidRPr="001F7BAC">
              <w:rPr>
                <w:rFonts w:ascii="Times New Roman" w:hAnsi="Times New Roman" w:cs="Times New Roman"/>
              </w:rPr>
              <w:t>подотрасль</w:t>
            </w:r>
            <w:proofErr w:type="spellEnd"/>
            <w:r w:rsidRPr="001F7BAC">
              <w:rPr>
                <w:rFonts w:ascii="Times New Roman" w:hAnsi="Times New Roman" w:cs="Times New Roman"/>
              </w:rPr>
              <w:t xml:space="preserve"> права социального обеспечения.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  <w:bCs/>
              </w:rPr>
              <w:t>Трудовой стаж.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Система государственного пенсионного обесп</w:t>
            </w:r>
            <w:r w:rsidRPr="001F7BAC">
              <w:rPr>
                <w:rFonts w:ascii="Times New Roman" w:hAnsi="Times New Roman" w:cs="Times New Roman"/>
              </w:rPr>
              <w:t>е</w:t>
            </w:r>
            <w:r w:rsidRPr="001F7BAC">
              <w:rPr>
                <w:rFonts w:ascii="Times New Roman" w:hAnsi="Times New Roman" w:cs="Times New Roman"/>
              </w:rPr>
              <w:t>чения.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Система обязательного пенсионного страхования.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Трудовые пенсии по старости.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Трудовая пенсия по инвалидности.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Трудовая пенсия по случаю потери кормильца.</w:t>
            </w:r>
          </w:p>
          <w:p w:rsidR="00BB1B79" w:rsidRPr="008B3C32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Назначение, перерасчет и выплата трудовых пе</w:t>
            </w:r>
            <w:r w:rsidRPr="001F7BAC">
              <w:rPr>
                <w:rFonts w:ascii="Times New Roman" w:hAnsi="Times New Roman" w:cs="Times New Roman"/>
              </w:rPr>
              <w:t>н</w:t>
            </w:r>
            <w:r w:rsidRPr="001F7BAC">
              <w:rPr>
                <w:rFonts w:ascii="Times New Roman" w:hAnsi="Times New Roman" w:cs="Times New Roman"/>
              </w:rPr>
              <w:t>сий.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</w:p>
          <w:p w:rsidR="00BB1B79" w:rsidRPr="00096822" w:rsidRDefault="00BB1B79" w:rsidP="00BB1B79">
            <w:pPr>
              <w:widowControl w:val="0"/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980128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 w:rsidR="00980128">
              <w:rPr>
                <w:rFonts w:ascii="Times New Roman" w:eastAsia="Times New Roman" w:hAnsi="Times New Roman" w:cs="Times New Roman"/>
                <w:b/>
                <w:color w:val="0000FF"/>
              </w:rPr>
              <w:t>19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firstLine="1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Жилищное право</w:t>
            </w:r>
          </w:p>
          <w:p w:rsidR="00BB1B79" w:rsidRPr="00EF23B9" w:rsidRDefault="00BB1B79" w:rsidP="00BB1B79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E9774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учебных изданий, Интернет-ресурсов, основной и дополнительной литературы); контроль и 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lastRenderedPageBreak/>
              <w:t>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E97749" w:rsidRDefault="00980128" w:rsidP="00BB1B79">
            <w:pPr>
              <w:shd w:val="clear" w:color="auto" w:fill="FFFFFF"/>
              <w:tabs>
                <w:tab w:val="left" w:pos="63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  <w:bCs/>
              </w:rPr>
              <w:t>Целью освоения дисциплины «Жилищное право» я</w:t>
            </w:r>
            <w:r w:rsidRPr="00980128">
              <w:rPr>
                <w:rFonts w:ascii="Times New Roman" w:hAnsi="Times New Roman" w:cs="Times New Roman"/>
                <w:bCs/>
              </w:rPr>
              <w:t>в</w:t>
            </w:r>
            <w:r w:rsidRPr="00980128">
              <w:rPr>
                <w:rFonts w:ascii="Times New Roman" w:hAnsi="Times New Roman" w:cs="Times New Roman"/>
                <w:bCs/>
              </w:rPr>
              <w:t>ляется формирование у обучающихся совместно с др</w:t>
            </w:r>
            <w:r w:rsidRPr="00980128">
              <w:rPr>
                <w:rFonts w:ascii="Times New Roman" w:hAnsi="Times New Roman" w:cs="Times New Roman"/>
                <w:bCs/>
              </w:rPr>
              <w:t>у</w:t>
            </w:r>
            <w:r w:rsidRPr="00980128">
              <w:rPr>
                <w:rFonts w:ascii="Times New Roman" w:hAnsi="Times New Roman" w:cs="Times New Roman"/>
                <w:bCs/>
              </w:rPr>
              <w:t>гими дисциплинами основной образовательной пр</w:t>
            </w:r>
            <w:r w:rsidRPr="00980128">
              <w:rPr>
                <w:rFonts w:ascii="Times New Roman" w:hAnsi="Times New Roman" w:cs="Times New Roman"/>
                <w:bCs/>
              </w:rPr>
              <w:t>о</w:t>
            </w:r>
            <w:r w:rsidRPr="00980128">
              <w:rPr>
                <w:rFonts w:ascii="Times New Roman" w:hAnsi="Times New Roman" w:cs="Times New Roman"/>
                <w:bCs/>
              </w:rPr>
              <w:t>граммы комплекса компетенций, обеспечивающих г</w:t>
            </w:r>
            <w:r w:rsidRPr="00980128">
              <w:rPr>
                <w:rFonts w:ascii="Times New Roman" w:hAnsi="Times New Roman" w:cs="Times New Roman"/>
                <w:bCs/>
              </w:rPr>
              <w:t>о</w:t>
            </w:r>
            <w:r w:rsidRPr="00980128">
              <w:rPr>
                <w:rFonts w:ascii="Times New Roman" w:hAnsi="Times New Roman" w:cs="Times New Roman"/>
                <w:bCs/>
              </w:rPr>
              <w:t>товность специалиста эффективно и профессионально функционировать в соответствии со штатным предн</w:t>
            </w:r>
            <w:r w:rsidRPr="00980128">
              <w:rPr>
                <w:rFonts w:ascii="Times New Roman" w:hAnsi="Times New Roman" w:cs="Times New Roman"/>
                <w:bCs/>
              </w:rPr>
              <w:t>а</w:t>
            </w:r>
            <w:r w:rsidRPr="00980128">
              <w:rPr>
                <w:rFonts w:ascii="Times New Roman" w:hAnsi="Times New Roman" w:cs="Times New Roman"/>
                <w:bCs/>
              </w:rPr>
              <w:t>значением</w:t>
            </w:r>
            <w:r w:rsidR="00BB1B79" w:rsidRPr="00E97749">
              <w:rPr>
                <w:rFonts w:ascii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FB36E6">
              <w:rPr>
                <w:rFonts w:ascii="Times New Roman" w:eastAsia="Times New Roman" w:hAnsi="Times New Roman" w:cs="Times New Roman"/>
              </w:rPr>
              <w:t>о</w:t>
            </w:r>
            <w:r w:rsidRPr="00FB36E6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ния.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FB36E6">
              <w:rPr>
                <w:rFonts w:ascii="Times New Roman" w:eastAsia="Times New Roman" w:hAnsi="Times New Roman" w:cs="Times New Roman"/>
              </w:rPr>
              <w:t>ь</w:t>
            </w:r>
            <w:r w:rsidRPr="00FB36E6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FB36E6">
              <w:rPr>
                <w:rFonts w:ascii="Times New Roman" w:eastAsia="Times New Roman" w:hAnsi="Times New Roman" w:cs="Times New Roman"/>
              </w:rPr>
              <w:t>и</w:t>
            </w:r>
            <w:r w:rsidRPr="00FB36E6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1B79" w:rsidRPr="007F2329" w:rsidRDefault="00FB36E6" w:rsidP="00FB36E6">
            <w:pPr>
              <w:ind w:firstLine="98"/>
              <w:jc w:val="both"/>
            </w:pPr>
            <w:r w:rsidRPr="00FB36E6">
              <w:rPr>
                <w:rFonts w:ascii="Times New Roman" w:eastAsia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ния и социальной защиты</w:t>
            </w:r>
            <w:r w:rsidR="00BB1B79" w:rsidRPr="007F2329">
              <w:rPr>
                <w:rFonts w:ascii="Times New Roman" w:eastAsia="Times New Roman" w:hAnsi="Times New Roman" w:cs="Times New Roman"/>
              </w:rPr>
              <w:t>.</w:t>
            </w:r>
            <w:r w:rsidR="00BB1B79"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EF23B9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</w:rPr>
              <w:t>Знать</w:t>
            </w: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t>: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 xml:space="preserve"> понятие жилищных правоотношений;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 xml:space="preserve"> предмет, метод и источники жилищного права;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 xml:space="preserve">систему жилищного законодательства;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формы реа</w:t>
            </w:r>
            <w:r w:rsidRPr="007F2329">
              <w:rPr>
                <w:rFonts w:ascii="Times New Roman" w:eastAsia="Times New Roman" w:hAnsi="Times New Roman" w:cs="Times New Roman"/>
              </w:rPr>
              <w:softHyphen/>
              <w:t>лизации права граждан, в том числе вое</w:t>
            </w:r>
            <w:r w:rsidRPr="007F2329">
              <w:rPr>
                <w:rFonts w:ascii="Times New Roman" w:eastAsia="Times New Roman" w:hAnsi="Times New Roman" w:cs="Times New Roman"/>
              </w:rPr>
              <w:t>н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нослужащих, на жилище;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правовое регулирование предостав</w:t>
            </w:r>
            <w:r w:rsidRPr="007F2329">
              <w:rPr>
                <w:rFonts w:ascii="Times New Roman" w:eastAsia="Times New Roman" w:hAnsi="Times New Roman" w:cs="Times New Roman"/>
              </w:rPr>
              <w:softHyphen/>
              <w:t>ления жилья в д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мах государственного и муниципального фонда жи</w:t>
            </w:r>
            <w:r w:rsidRPr="007F2329">
              <w:rPr>
                <w:rFonts w:ascii="Times New Roman" w:eastAsia="Times New Roman" w:hAnsi="Times New Roman" w:cs="Times New Roman"/>
              </w:rPr>
              <w:softHyphen/>
              <w:t xml:space="preserve">лищного использования и иных фондах;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правовое регулирование пользования жилыми пом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щениями; </w:t>
            </w:r>
          </w:p>
          <w:p w:rsidR="00BB1B79" w:rsidRPr="007F2329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жилищные льготы для граждан и военнослужащих;</w:t>
            </w:r>
          </w:p>
          <w:p w:rsidR="00BB1B79" w:rsidRPr="006C6949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6C6949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</w:rPr>
              <w:t>Уметь</w:t>
            </w:r>
            <w:r w:rsidRPr="006C6949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анализировать правовое содержание институтов ж</w:t>
            </w:r>
            <w:r w:rsidRPr="007F2329">
              <w:rPr>
                <w:rFonts w:ascii="Times New Roman" w:eastAsia="Times New Roman" w:hAnsi="Times New Roman" w:cs="Times New Roman"/>
              </w:rPr>
              <w:t>и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лищного права и законодательства, их особенности, </w:t>
            </w:r>
          </w:p>
          <w:p w:rsidR="00BB1B79" w:rsidRDefault="00980128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="00BB1B79" w:rsidRPr="007F2329">
              <w:rPr>
                <w:rFonts w:ascii="Times New Roman" w:eastAsia="Times New Roman" w:hAnsi="Times New Roman" w:cs="Times New Roman"/>
              </w:rPr>
              <w:t>содержание правовых актов жи</w:t>
            </w:r>
            <w:r w:rsidR="00BB1B79" w:rsidRPr="007F2329">
              <w:rPr>
                <w:rFonts w:ascii="Times New Roman" w:eastAsia="Times New Roman" w:hAnsi="Times New Roman" w:cs="Times New Roman"/>
              </w:rPr>
              <w:softHyphen/>
              <w:t xml:space="preserve">лищного законодательства и применять их положения на практике; </w:t>
            </w:r>
          </w:p>
          <w:p w:rsidR="00FB36E6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6C694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6C694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80128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 w:rsidRPr="006C6949">
              <w:rPr>
                <w:rFonts w:ascii="Times New Roman" w:hAnsi="Times New Roman" w:cs="Times New Roman"/>
                <w:color w:val="0000FF"/>
              </w:rPr>
              <w:t>зачет</w:t>
            </w:r>
          </w:p>
          <w:p w:rsidR="00BB1B79" w:rsidRPr="006C694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Общие положения жилищного права.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Объекты жилищных прав.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lastRenderedPageBreak/>
              <w:t>Право собственности на жилое помещение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Вещные права на жилое помещение лиц, не явл</w:t>
            </w:r>
            <w:r w:rsidRPr="001F7BAC">
              <w:rPr>
                <w:rFonts w:ascii="Times New Roman" w:hAnsi="Times New Roman" w:cs="Times New Roman"/>
              </w:rPr>
              <w:t>я</w:t>
            </w:r>
            <w:r w:rsidRPr="001F7BAC">
              <w:rPr>
                <w:rFonts w:ascii="Times New Roman" w:hAnsi="Times New Roman" w:cs="Times New Roman"/>
              </w:rPr>
              <w:t>ющихся собственниками 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Права собственников жилого помещения на общее имущество в многоквартирном доме. Способы упра</w:t>
            </w:r>
            <w:r w:rsidRPr="001F7BAC">
              <w:rPr>
                <w:rFonts w:ascii="Times New Roman" w:hAnsi="Times New Roman" w:cs="Times New Roman"/>
              </w:rPr>
              <w:t>в</w:t>
            </w:r>
            <w:r w:rsidRPr="001F7BAC">
              <w:rPr>
                <w:rFonts w:ascii="Times New Roman" w:hAnsi="Times New Roman" w:cs="Times New Roman"/>
              </w:rPr>
              <w:t>ления многоквартирным домом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Договор найма специализированного жилого п</w:t>
            </w:r>
            <w:r w:rsidRPr="001F7BAC">
              <w:rPr>
                <w:rFonts w:ascii="Times New Roman" w:hAnsi="Times New Roman" w:cs="Times New Roman"/>
              </w:rPr>
              <w:t>о</w:t>
            </w:r>
            <w:r w:rsidRPr="001F7BAC">
              <w:rPr>
                <w:rFonts w:ascii="Times New Roman" w:hAnsi="Times New Roman" w:cs="Times New Roman"/>
              </w:rPr>
              <w:t>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Приватизация жилых помещений и долевое уч</w:t>
            </w:r>
            <w:r w:rsidRPr="001F7BAC">
              <w:rPr>
                <w:rFonts w:ascii="Times New Roman" w:hAnsi="Times New Roman" w:cs="Times New Roman"/>
              </w:rPr>
              <w:t>а</w:t>
            </w:r>
            <w:r w:rsidRPr="001F7BAC">
              <w:rPr>
                <w:rFonts w:ascii="Times New Roman" w:hAnsi="Times New Roman" w:cs="Times New Roman"/>
              </w:rPr>
              <w:t>стие в строительстве многоквартирного дома как осн</w:t>
            </w:r>
            <w:r w:rsidRPr="001F7BAC">
              <w:rPr>
                <w:rFonts w:ascii="Times New Roman" w:hAnsi="Times New Roman" w:cs="Times New Roman"/>
              </w:rPr>
              <w:t>о</w:t>
            </w:r>
            <w:r w:rsidRPr="001F7BAC">
              <w:rPr>
                <w:rFonts w:ascii="Times New Roman" w:hAnsi="Times New Roman" w:cs="Times New Roman"/>
              </w:rPr>
              <w:t>вания возникновения права на жилое помещение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Правовое положение членов жилищных коопер</w:t>
            </w:r>
            <w:r w:rsidRPr="001F7BAC">
              <w:rPr>
                <w:rFonts w:ascii="Times New Roman" w:hAnsi="Times New Roman" w:cs="Times New Roman"/>
              </w:rPr>
              <w:t>а</w:t>
            </w:r>
            <w:r w:rsidRPr="001F7BAC">
              <w:rPr>
                <w:rFonts w:ascii="Times New Roman" w:hAnsi="Times New Roman" w:cs="Times New Roman"/>
              </w:rPr>
              <w:t>тивов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Защита жилищных прав. Ответственность за нарушение жилищного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Оплата жилых помещений и коммунальных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980128">
            <w:pPr>
              <w:widowControl w:val="0"/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 w:rsidR="00980128">
              <w:rPr>
                <w:rFonts w:ascii="Times New Roman" w:eastAsia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widowControl w:val="0"/>
              <w:ind w:firstLine="19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Муниц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пальное право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сии</w:t>
            </w:r>
          </w:p>
        </w:tc>
        <w:tc>
          <w:tcPr>
            <w:tcW w:w="5385" w:type="dxa"/>
          </w:tcPr>
          <w:p w:rsidR="00BB1B79" w:rsidRPr="00E977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>.</w:t>
            </w:r>
            <w:r w:rsidRPr="00E977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1B79" w:rsidRPr="00E97749" w:rsidRDefault="00980128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изучения дисциплины</w:t>
            </w:r>
            <w:r w:rsidRPr="00980128">
              <w:rPr>
                <w:rFonts w:ascii="Times New Roman" w:hAnsi="Times New Roman" w:cs="Times New Roman"/>
              </w:rPr>
              <w:t xml:space="preserve"> является исследование  сущности местного самоуправления, его своеобразия как формы организации публичной власти, соотнош</w:t>
            </w:r>
            <w:r w:rsidRPr="00980128">
              <w:rPr>
                <w:rFonts w:ascii="Times New Roman" w:hAnsi="Times New Roman" w:cs="Times New Roman"/>
              </w:rPr>
              <w:t>е</w:t>
            </w:r>
            <w:r w:rsidRPr="00980128">
              <w:rPr>
                <w:rFonts w:ascii="Times New Roman" w:hAnsi="Times New Roman" w:cs="Times New Roman"/>
              </w:rPr>
              <w:t>ния местного самоуправления  (муниципальной власти) и государственной власти</w:t>
            </w:r>
            <w:r w:rsidR="00BB1B79" w:rsidRPr="00E97749">
              <w:rPr>
                <w:rFonts w:ascii="Times New Roman" w:hAnsi="Times New Roman" w:cs="Times New Roman"/>
              </w:rPr>
              <w:t>.</w:t>
            </w:r>
          </w:p>
          <w:p w:rsidR="00BB1B79" w:rsidRPr="006C6949" w:rsidRDefault="00BB1B79" w:rsidP="00BB1B79">
            <w:pPr>
              <w:widowControl w:val="0"/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6C694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6C694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widowControl w:val="0"/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FB36E6">
              <w:rPr>
                <w:rFonts w:ascii="Times New Roman" w:eastAsia="Times New Roman" w:hAnsi="Times New Roman" w:cs="Times New Roman"/>
              </w:rPr>
              <w:t>н</w:t>
            </w:r>
            <w:r w:rsidRPr="00FB36E6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FB36E6">
              <w:rPr>
                <w:rFonts w:ascii="Times New Roman" w:eastAsia="Times New Roman" w:hAnsi="Times New Roman" w:cs="Times New Roman"/>
              </w:rPr>
              <w:t>а</w:t>
            </w:r>
            <w:r w:rsidRPr="00FB36E6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FB36E6">
              <w:rPr>
                <w:rFonts w:ascii="Times New Roman" w:eastAsia="Times New Roman" w:hAnsi="Times New Roman" w:cs="Times New Roman"/>
              </w:rPr>
              <w:t>о</w:t>
            </w:r>
            <w:r w:rsidRPr="00FB36E6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FB36E6">
              <w:rPr>
                <w:rFonts w:ascii="Times New Roman" w:eastAsia="Times New Roman" w:hAnsi="Times New Roman" w:cs="Times New Roman"/>
              </w:rPr>
              <w:t>т</w:t>
            </w:r>
            <w:r w:rsidRPr="00FB36E6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FB36E6">
              <w:rPr>
                <w:rFonts w:ascii="Times New Roman" w:eastAsia="Times New Roman" w:hAnsi="Times New Roman" w:cs="Times New Roman"/>
              </w:rPr>
              <w:t>ь</w:t>
            </w:r>
            <w:r w:rsidRPr="00FB36E6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BB1B79" w:rsidRPr="005449A4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 xml:space="preserve">ПК 1.2. Осуществлять прием граждан по вопросам </w:t>
            </w:r>
            <w:r w:rsidRPr="00FB36E6">
              <w:rPr>
                <w:rFonts w:ascii="Times New Roman" w:eastAsia="Times New Roman" w:hAnsi="Times New Roman" w:cs="Times New Roman"/>
              </w:rPr>
              <w:lastRenderedPageBreak/>
              <w:t>пенсионного обеспечения и социальной защиты.</w:t>
            </w:r>
          </w:p>
          <w:p w:rsidR="00BB1B79" w:rsidRPr="006C69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6C6949" w:rsidRDefault="00BB1B79" w:rsidP="00BB1B79">
            <w:pPr>
              <w:widowControl w:val="0"/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C6949">
              <w:rPr>
                <w:rFonts w:ascii="Times New Roman" w:eastAsia="Times New Roman" w:hAnsi="Times New Roman" w:cs="Times New Roman"/>
                <w:b/>
                <w:color w:val="0000FF"/>
              </w:rPr>
              <w:t>знать: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основные теоретические положения муниципальн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го права о муниципальных правовых отношениях, а также их объектах и субъектах;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F2329">
              <w:rPr>
                <w:rFonts w:ascii="Times New Roman" w:eastAsia="Times New Roman" w:hAnsi="Times New Roman" w:cs="Times New Roman"/>
                <w:spacing w:val="6"/>
              </w:rPr>
              <w:t>историко-теоретические основы местного сам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F2329">
              <w:rPr>
                <w:rFonts w:ascii="Times New Roman" w:eastAsia="Times New Roman" w:hAnsi="Times New Roman" w:cs="Times New Roman"/>
                <w:spacing w:val="6"/>
              </w:rPr>
              <w:t>основы  правового регулирования местного с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а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моуправления;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F2329">
              <w:rPr>
                <w:rFonts w:ascii="Times New Roman" w:eastAsia="Times New Roman" w:hAnsi="Times New Roman" w:cs="Times New Roman"/>
                <w:spacing w:val="6"/>
              </w:rPr>
              <w:t>территориальную организацию местного сам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формы и методы осуществления местного сам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компетенцию муниципальных образований;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содержание экономической основы местного сам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виды и формы ответственности органов и дол</w:t>
            </w:r>
            <w:r w:rsidRPr="007F2329">
              <w:rPr>
                <w:rFonts w:ascii="Times New Roman" w:eastAsia="Times New Roman" w:hAnsi="Times New Roman" w:cs="Times New Roman"/>
              </w:rPr>
              <w:t>ж</w:t>
            </w:r>
            <w:r w:rsidRPr="007F2329">
              <w:rPr>
                <w:rFonts w:ascii="Times New Roman" w:eastAsia="Times New Roman" w:hAnsi="Times New Roman" w:cs="Times New Roman"/>
              </w:rPr>
              <w:t>ностных лиц местного самоуправления;</w:t>
            </w:r>
          </w:p>
          <w:p w:rsidR="00BB1B79" w:rsidRPr="006C6949" w:rsidRDefault="00BB1B79" w:rsidP="00BB1B79">
            <w:pPr>
              <w:widowControl w:val="0"/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C6949">
              <w:rPr>
                <w:rFonts w:ascii="Times New Roman" w:eastAsia="Times New Roman" w:hAnsi="Times New Roman" w:cs="Times New Roman"/>
                <w:b/>
                <w:color w:val="0000FF"/>
              </w:rPr>
              <w:t>уметь: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правильно определять закон, подлежащий примен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>нию к соответствующим муниципальным правоотн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шениям; правильно толковать и применять нормы м</w:t>
            </w:r>
            <w:r w:rsidRPr="007F2329">
              <w:rPr>
                <w:rFonts w:ascii="Times New Roman" w:eastAsia="Times New Roman" w:hAnsi="Times New Roman" w:cs="Times New Roman"/>
              </w:rPr>
              <w:t>у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ниципального права; 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принимать правовые решения в соответствии с ф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>деральным законодательством, законодательством субъектов и муниципальными правовыми актами, р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>гулирующими муниципальные отношения;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применять процедурные нормы, необходимые для реализации прав граждан на осуществление местного самоуправления;</w:t>
            </w:r>
          </w:p>
          <w:p w:rsidR="00BB1B79" w:rsidRPr="006C69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6C694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 w:rsidR="00FB36E6">
              <w:rPr>
                <w:rFonts w:ascii="Times New Roman" w:hAnsi="Times New Roman" w:cs="Times New Roman"/>
                <w:color w:val="0000FF"/>
              </w:rPr>
              <w:t>–</w:t>
            </w:r>
            <w:r w:rsidRPr="006C694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80128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 w:rsidR="00FB36E6">
              <w:rPr>
                <w:rFonts w:ascii="Times New Roman" w:hAnsi="Times New Roman" w:cs="Times New Roman"/>
                <w:color w:val="0000FF"/>
              </w:rPr>
              <w:t xml:space="preserve">зачет </w:t>
            </w:r>
          </w:p>
          <w:p w:rsidR="00BB1B79" w:rsidRPr="006C69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Основные положения муниципального права.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Основы местного самоуправления.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Система местного самоуправления.</w:t>
            </w:r>
          </w:p>
          <w:p w:rsidR="00BB1B79" w:rsidRPr="00F6616D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Компетенции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FB36E6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3-4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 w:rsidR="00FB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980128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 w:rsidR="00980128">
              <w:rPr>
                <w:rFonts w:ascii="Times New Roman" w:eastAsia="Times New Roman" w:hAnsi="Times New Roman" w:cs="Times New Roman"/>
                <w:b/>
                <w:color w:val="0000FF"/>
              </w:rPr>
              <w:t>21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016D43">
            <w:pPr>
              <w:ind w:firstLine="173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Правовые основы </w:t>
            </w:r>
            <w:proofErr w:type="spellStart"/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дико</w:t>
            </w:r>
            <w:proofErr w:type="spellEnd"/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–социальной экспертизы</w:t>
            </w:r>
          </w:p>
          <w:p w:rsidR="00BB1B79" w:rsidRPr="00EF23B9" w:rsidRDefault="00BB1B79" w:rsidP="00BB1B79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>.</w:t>
            </w:r>
          </w:p>
          <w:p w:rsidR="00016D43" w:rsidRPr="00E97749" w:rsidRDefault="00016D43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016D43">
              <w:rPr>
                <w:rFonts w:ascii="Times New Roman" w:hAnsi="Times New Roman" w:cs="Times New Roman"/>
                <w:bCs/>
              </w:rPr>
              <w:t>Изучение дисциплины направлено на повышение уровня юридической подготовки обучающихся, овл</w:t>
            </w:r>
            <w:r w:rsidRPr="00016D43">
              <w:rPr>
                <w:rFonts w:ascii="Times New Roman" w:hAnsi="Times New Roman" w:cs="Times New Roman"/>
                <w:bCs/>
              </w:rPr>
              <w:t>а</w:t>
            </w:r>
            <w:r w:rsidRPr="00016D43">
              <w:rPr>
                <w:rFonts w:ascii="Times New Roman" w:hAnsi="Times New Roman" w:cs="Times New Roman"/>
                <w:bCs/>
              </w:rPr>
              <w:t>дение методологией анализа юридически значимых явлений в сфере медико-социальной экспертизы, пр</w:t>
            </w:r>
            <w:r w:rsidRPr="00016D43">
              <w:rPr>
                <w:rFonts w:ascii="Times New Roman" w:hAnsi="Times New Roman" w:cs="Times New Roman"/>
                <w:bCs/>
              </w:rPr>
              <w:t>и</w:t>
            </w:r>
            <w:r w:rsidRPr="00016D43">
              <w:rPr>
                <w:rFonts w:ascii="Times New Roman" w:hAnsi="Times New Roman" w:cs="Times New Roman"/>
                <w:bCs/>
              </w:rPr>
              <w:lastRenderedPageBreak/>
              <w:t>обретение навыков самостоятельной оценки юридич</w:t>
            </w:r>
            <w:r w:rsidRPr="00016D43">
              <w:rPr>
                <w:rFonts w:ascii="Times New Roman" w:hAnsi="Times New Roman" w:cs="Times New Roman"/>
                <w:bCs/>
              </w:rPr>
              <w:t>е</w:t>
            </w:r>
            <w:r w:rsidRPr="00016D43">
              <w:rPr>
                <w:rFonts w:ascii="Times New Roman" w:hAnsi="Times New Roman" w:cs="Times New Roman"/>
                <w:bCs/>
              </w:rPr>
              <w:t>ских фактов и навыков практической реализации пол</w:t>
            </w:r>
            <w:r w:rsidRPr="00016D43">
              <w:rPr>
                <w:rFonts w:ascii="Times New Roman" w:hAnsi="Times New Roman" w:cs="Times New Roman"/>
                <w:bCs/>
              </w:rPr>
              <w:t>у</w:t>
            </w:r>
            <w:r w:rsidRPr="00016D43">
              <w:rPr>
                <w:rFonts w:ascii="Times New Roman" w:hAnsi="Times New Roman" w:cs="Times New Roman"/>
                <w:bCs/>
              </w:rPr>
              <w:t>ченных знаний в указанной сфере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FB36E6">
              <w:rPr>
                <w:rFonts w:ascii="Times New Roman" w:eastAsia="Times New Roman" w:hAnsi="Times New Roman" w:cs="Times New Roman"/>
              </w:rPr>
              <w:t>ы</w:t>
            </w:r>
            <w:r w:rsidRPr="00FB36E6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FB36E6">
              <w:rPr>
                <w:rFonts w:ascii="Times New Roman" w:eastAsia="Times New Roman" w:hAnsi="Times New Roman" w:cs="Times New Roman"/>
              </w:rPr>
              <w:t>о</w:t>
            </w:r>
            <w:r w:rsidRPr="00FB36E6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FB36E6">
              <w:rPr>
                <w:rFonts w:ascii="Times New Roman" w:eastAsia="Times New Roman" w:hAnsi="Times New Roman" w:cs="Times New Roman"/>
              </w:rPr>
              <w:t>н</w:t>
            </w:r>
            <w:r w:rsidRPr="00FB36E6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2.1. Поддерживать базы данных получателей пе</w:t>
            </w:r>
            <w:r w:rsidRPr="00FB36E6">
              <w:rPr>
                <w:rFonts w:ascii="Times New Roman" w:eastAsia="Times New Roman" w:hAnsi="Times New Roman" w:cs="Times New Roman"/>
              </w:rPr>
              <w:t>н</w:t>
            </w:r>
            <w:r w:rsidRPr="00FB36E6">
              <w:rPr>
                <w:rFonts w:ascii="Times New Roman" w:eastAsia="Times New Roman" w:hAnsi="Times New Roman" w:cs="Times New Roman"/>
              </w:rPr>
              <w:t>сий, пособий, компенсаций и других социальных в</w:t>
            </w:r>
            <w:r w:rsidRPr="00FB36E6">
              <w:rPr>
                <w:rFonts w:ascii="Times New Roman" w:eastAsia="Times New Roman" w:hAnsi="Times New Roman" w:cs="Times New Roman"/>
              </w:rPr>
              <w:t>ы</w:t>
            </w:r>
            <w:r w:rsidRPr="00FB36E6">
              <w:rPr>
                <w:rFonts w:ascii="Times New Roman" w:eastAsia="Times New Roman" w:hAnsi="Times New Roman" w:cs="Times New Roman"/>
              </w:rPr>
              <w:t>плат, а также услуг и льгот в актуальном состоянии.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FB36E6">
              <w:rPr>
                <w:rFonts w:ascii="Times New Roman" w:eastAsia="Times New Roman" w:hAnsi="Times New Roman" w:cs="Times New Roman"/>
              </w:rPr>
              <w:t>и</w:t>
            </w:r>
            <w:r w:rsidRPr="00FB36E6">
              <w:rPr>
                <w:rFonts w:ascii="Times New Roman" w:eastAsia="Times New Roman" w:hAnsi="Times New Roman" w:cs="Times New Roman"/>
              </w:rPr>
              <w:t>онно-компьютерные технологии.</w:t>
            </w:r>
          </w:p>
          <w:p w:rsidR="00BB1B79" w:rsidRPr="008B3C32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2.3. Организовывать и координировать социал</w:t>
            </w:r>
            <w:r w:rsidRPr="00FB36E6">
              <w:rPr>
                <w:rFonts w:ascii="Times New Roman" w:eastAsia="Times New Roman" w:hAnsi="Times New Roman" w:cs="Times New Roman"/>
              </w:rPr>
              <w:t>ь</w:t>
            </w:r>
            <w:r w:rsidRPr="00FB36E6">
              <w:rPr>
                <w:rFonts w:ascii="Times New Roman" w:eastAsia="Times New Roman" w:hAnsi="Times New Roman" w:cs="Times New Roman"/>
              </w:rPr>
              <w:t>ную работу с отдельными лицами, категориями гра</w:t>
            </w:r>
            <w:r w:rsidRPr="00FB36E6">
              <w:rPr>
                <w:rFonts w:ascii="Times New Roman" w:eastAsia="Times New Roman" w:hAnsi="Times New Roman" w:cs="Times New Roman"/>
              </w:rPr>
              <w:t>ж</w:t>
            </w:r>
            <w:r w:rsidRPr="00FB36E6">
              <w:rPr>
                <w:rFonts w:ascii="Times New Roman" w:eastAsia="Times New Roman" w:hAnsi="Times New Roman" w:cs="Times New Roman"/>
              </w:rPr>
              <w:t>дан и семьями, нуждающимися в социальной поддер</w:t>
            </w:r>
            <w:r w:rsidRPr="00FB36E6">
              <w:rPr>
                <w:rFonts w:ascii="Times New Roman" w:eastAsia="Times New Roman" w:hAnsi="Times New Roman" w:cs="Times New Roman"/>
              </w:rPr>
              <w:t>ж</w:t>
            </w:r>
            <w:r w:rsidRPr="00FB36E6">
              <w:rPr>
                <w:rFonts w:ascii="Times New Roman" w:eastAsia="Times New Roman" w:hAnsi="Times New Roman" w:cs="Times New Roman"/>
              </w:rPr>
              <w:t>ке и защите</w:t>
            </w:r>
            <w:r w:rsidR="00BB1B79" w:rsidRPr="006E0601">
              <w:rPr>
                <w:rFonts w:ascii="Times New Roman" w:eastAsia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B61576" w:rsidRDefault="00BB1B79" w:rsidP="00BB1B79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61576">
              <w:rPr>
                <w:rFonts w:ascii="Times New Roman" w:hAnsi="Times New Roman" w:cs="Times New Roman"/>
                <w:bCs/>
                <w:iCs/>
                <w:color w:val="0000FF"/>
              </w:rPr>
              <w:t>знать: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правовое регулирование в области медико-социальной экспертизы;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BB1B79" w:rsidRPr="007F2329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юридическое значение экспертных заключений мед</w:t>
            </w:r>
            <w:r w:rsidRPr="00016D43">
              <w:rPr>
                <w:rFonts w:ascii="Times New Roman" w:hAnsi="Times New Roman" w:cs="Times New Roman"/>
              </w:rPr>
              <w:t>и</w:t>
            </w:r>
            <w:r w:rsidRPr="00016D43">
              <w:rPr>
                <w:rFonts w:ascii="Times New Roman" w:hAnsi="Times New Roman" w:cs="Times New Roman"/>
              </w:rPr>
              <w:t>ко-социальной экспертизы</w:t>
            </w:r>
            <w:r w:rsidR="00BB1B79" w:rsidRPr="007F2329">
              <w:rPr>
                <w:rFonts w:ascii="Times New Roman" w:hAnsi="Times New Roman" w:cs="Times New Roman"/>
              </w:rPr>
              <w:t>.</w:t>
            </w:r>
          </w:p>
          <w:p w:rsidR="00BB1B79" w:rsidRPr="00B61576" w:rsidRDefault="00BB1B79" w:rsidP="00BB1B79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61576">
              <w:rPr>
                <w:rFonts w:ascii="Times New Roman" w:hAnsi="Times New Roman" w:cs="Times New Roman"/>
                <w:bCs/>
                <w:iCs/>
                <w:color w:val="0000FF"/>
              </w:rPr>
              <w:t>уметь:</w:t>
            </w:r>
          </w:p>
          <w:p w:rsidR="00016D43" w:rsidRPr="00016D43" w:rsidRDefault="00BB1B79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7F2329">
              <w:rPr>
                <w:rFonts w:ascii="Times New Roman" w:hAnsi="Times New Roman" w:cs="Times New Roman"/>
              </w:rPr>
              <w:t xml:space="preserve">оценить социальные факторы при экспертизе </w:t>
            </w:r>
            <w:r w:rsidR="00016D43" w:rsidRPr="00016D43">
              <w:rPr>
                <w:rFonts w:ascii="Times New Roman" w:hAnsi="Times New Roman" w:cs="Times New Roman"/>
              </w:rPr>
              <w:t>оказ</w:t>
            </w:r>
            <w:r w:rsidR="00016D43" w:rsidRPr="00016D43">
              <w:rPr>
                <w:rFonts w:ascii="Times New Roman" w:hAnsi="Times New Roman" w:cs="Times New Roman"/>
              </w:rPr>
              <w:t>ы</w:t>
            </w:r>
            <w:r w:rsidR="00016D43" w:rsidRPr="00016D43">
              <w:rPr>
                <w:rFonts w:ascii="Times New Roman" w:hAnsi="Times New Roman" w:cs="Times New Roman"/>
              </w:rPr>
              <w:t>вать консультационную помощь гражданам по вопр</w:t>
            </w:r>
            <w:r w:rsidR="00016D43" w:rsidRPr="00016D43">
              <w:rPr>
                <w:rFonts w:ascii="Times New Roman" w:hAnsi="Times New Roman" w:cs="Times New Roman"/>
              </w:rPr>
              <w:t>о</w:t>
            </w:r>
            <w:r w:rsidR="00016D43" w:rsidRPr="00016D43">
              <w:rPr>
                <w:rFonts w:ascii="Times New Roman" w:hAnsi="Times New Roman" w:cs="Times New Roman"/>
              </w:rPr>
              <w:t>сам медико-социальной экспертизы;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оценить социальные факторы при экспертизе труд</w:t>
            </w:r>
            <w:r w:rsidRPr="00016D43">
              <w:rPr>
                <w:rFonts w:ascii="Times New Roman" w:hAnsi="Times New Roman" w:cs="Times New Roman"/>
              </w:rPr>
              <w:t>о</w:t>
            </w:r>
            <w:r w:rsidRPr="00016D43">
              <w:rPr>
                <w:rFonts w:ascii="Times New Roman" w:hAnsi="Times New Roman" w:cs="Times New Roman"/>
              </w:rPr>
              <w:t>способности; комментировать трудовые рекомендации; оценить правильность оформления соответствующей документации;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использовать нормативно-управленческую информ</w:t>
            </w:r>
            <w:r w:rsidRPr="00016D43">
              <w:rPr>
                <w:rFonts w:ascii="Times New Roman" w:hAnsi="Times New Roman" w:cs="Times New Roman"/>
              </w:rPr>
              <w:t>а</w:t>
            </w:r>
            <w:r w:rsidRPr="00016D43">
              <w:rPr>
                <w:rFonts w:ascii="Times New Roman" w:hAnsi="Times New Roman" w:cs="Times New Roman"/>
              </w:rPr>
              <w:t>цию в своей профессиональной деятельности; оказать правовую помощь специалистам учреждения медико-социальной экспертизы по организации работы;</w:t>
            </w:r>
          </w:p>
          <w:p w:rsidR="00BB1B79" w:rsidRPr="007F2329" w:rsidRDefault="00016D43" w:rsidP="00016D43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оказать правовую помощь гражданам по вопросам м</w:t>
            </w:r>
            <w:r w:rsidRPr="00016D43">
              <w:rPr>
                <w:rFonts w:ascii="Times New Roman" w:hAnsi="Times New Roman" w:cs="Times New Roman"/>
              </w:rPr>
              <w:t>е</w:t>
            </w:r>
            <w:r w:rsidRPr="00016D43">
              <w:rPr>
                <w:rFonts w:ascii="Times New Roman" w:hAnsi="Times New Roman" w:cs="Times New Roman"/>
              </w:rPr>
              <w:t>дико-социальной экспертизы</w:t>
            </w:r>
            <w:r w:rsidR="00BB1B79" w:rsidRPr="007F2329">
              <w:rPr>
                <w:rFonts w:ascii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firstLine="98"/>
              <w:jc w:val="both"/>
              <w:rPr>
                <w:color w:val="0000FF"/>
                <w:sz w:val="22"/>
                <w:szCs w:val="22"/>
              </w:rPr>
            </w:pPr>
            <w:r w:rsidRPr="00EF23B9">
              <w:rPr>
                <w:color w:val="0000FF"/>
                <w:sz w:val="22"/>
                <w:szCs w:val="22"/>
              </w:rPr>
              <w:t xml:space="preserve">Вид отчетности </w:t>
            </w:r>
            <w:r>
              <w:rPr>
                <w:color w:val="0000FF"/>
                <w:sz w:val="22"/>
                <w:szCs w:val="22"/>
              </w:rPr>
              <w:t>–</w:t>
            </w:r>
            <w:r w:rsidRPr="00EF23B9">
              <w:rPr>
                <w:color w:val="0000FF"/>
                <w:sz w:val="22"/>
                <w:szCs w:val="22"/>
              </w:rPr>
              <w:t xml:space="preserve"> </w:t>
            </w:r>
            <w:r w:rsidR="00016D43">
              <w:rPr>
                <w:color w:val="0000FF"/>
                <w:sz w:val="22"/>
                <w:szCs w:val="22"/>
              </w:rPr>
              <w:t>экзамен.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lastRenderedPageBreak/>
              <w:t xml:space="preserve">Понятие и виды медицинской экспертизы.  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Общая характеристика нормативных актов по м</w:t>
            </w:r>
            <w:r w:rsidRPr="001F7BAC">
              <w:rPr>
                <w:sz w:val="22"/>
                <w:szCs w:val="22"/>
              </w:rPr>
              <w:t>е</w:t>
            </w:r>
            <w:r w:rsidRPr="001F7BAC">
              <w:rPr>
                <w:sz w:val="22"/>
                <w:szCs w:val="22"/>
              </w:rPr>
              <w:t>дико-социальной экспертизы.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Экспертиза временной нетрудоспособности как вид медицинской экспертизы.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Порядок производства медико-социальной экспе</w:t>
            </w:r>
            <w:r w:rsidRPr="001F7BAC">
              <w:rPr>
                <w:sz w:val="22"/>
                <w:szCs w:val="22"/>
              </w:rPr>
              <w:t>р</w:t>
            </w:r>
            <w:r w:rsidRPr="001F7BAC">
              <w:rPr>
                <w:sz w:val="22"/>
                <w:szCs w:val="22"/>
              </w:rPr>
              <w:t>тизы.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Общая характеристика нормативных актов по м</w:t>
            </w:r>
            <w:r w:rsidRPr="001F7BAC">
              <w:rPr>
                <w:sz w:val="22"/>
                <w:szCs w:val="22"/>
              </w:rPr>
              <w:t>е</w:t>
            </w:r>
            <w:r w:rsidRPr="001F7BAC">
              <w:rPr>
                <w:sz w:val="22"/>
                <w:szCs w:val="22"/>
              </w:rPr>
              <w:t>дико-социальной экспертизе.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Определение степени у траты профессиональной трудоспособности работников, получивших  увечье или иное повреждение здоровья при исполнении сл</w:t>
            </w:r>
            <w:r w:rsidRPr="001F7BAC">
              <w:rPr>
                <w:sz w:val="22"/>
                <w:szCs w:val="22"/>
              </w:rPr>
              <w:t>у</w:t>
            </w:r>
            <w:r w:rsidRPr="001F7BAC">
              <w:rPr>
                <w:sz w:val="22"/>
                <w:szCs w:val="22"/>
              </w:rPr>
              <w:t>жебных обязанностей.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Определение группы и причины инвалидности.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Организация работы учреждений медико-социальной экспертизы по реабилитации инвалидов.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Определение потребности инвалидов в специал</w:t>
            </w:r>
            <w:r w:rsidRPr="001F7BAC">
              <w:rPr>
                <w:sz w:val="22"/>
                <w:szCs w:val="22"/>
              </w:rPr>
              <w:t>ь</w:t>
            </w:r>
            <w:r w:rsidRPr="001F7BAC">
              <w:rPr>
                <w:sz w:val="22"/>
                <w:szCs w:val="22"/>
              </w:rPr>
              <w:t>ных транспортных средствах.</w:t>
            </w:r>
          </w:p>
          <w:p w:rsidR="00BB1B79" w:rsidRPr="00383E8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Правовые последствия инвалидности.</w:t>
            </w:r>
          </w:p>
        </w:tc>
        <w:tc>
          <w:tcPr>
            <w:tcW w:w="698" w:type="dxa"/>
          </w:tcPr>
          <w:p w:rsidR="00BB1B79" w:rsidRPr="00096822" w:rsidRDefault="00016D43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FB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="00FB3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8187" w:type="dxa"/>
            <w:gridSpan w:val="3"/>
            <w:shd w:val="clear" w:color="auto" w:fill="FABF8F" w:themeFill="accent6" w:themeFillTint="99"/>
            <w:tcMar>
              <w:top w:w="170" w:type="dxa"/>
            </w:tcMar>
            <w:vAlign w:val="center"/>
          </w:tcPr>
          <w:p w:rsidR="00BB1B79" w:rsidRPr="00EF23B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ПМ.00 Профессиональные модули</w:t>
            </w:r>
          </w:p>
        </w:tc>
        <w:tc>
          <w:tcPr>
            <w:tcW w:w="698" w:type="dxa"/>
            <w:shd w:val="clear" w:color="auto" w:fill="FABF8F" w:themeFill="accent6" w:themeFillTint="99"/>
            <w:vAlign w:val="center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04" w:type="dxa"/>
            <w:shd w:val="clear" w:color="auto" w:fill="FABF8F" w:themeFill="accent6" w:themeFillTint="99"/>
            <w:vAlign w:val="center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8187" w:type="dxa"/>
            <w:gridSpan w:val="3"/>
            <w:shd w:val="clear" w:color="auto" w:fill="FDE9D9" w:themeFill="accent6" w:themeFillTint="33"/>
            <w:tcMar>
              <w:top w:w="170" w:type="dxa"/>
            </w:tcMar>
            <w:vAlign w:val="center"/>
          </w:tcPr>
          <w:p w:rsidR="00BB1B79" w:rsidRPr="00EF23B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698" w:type="dxa"/>
            <w:shd w:val="clear" w:color="auto" w:fill="FDE9D9" w:themeFill="accent6" w:themeFillTint="33"/>
            <w:vAlign w:val="center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B79" w:rsidRPr="00547170" w:rsidTr="001722BA">
        <w:trPr>
          <w:trHeight w:val="45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BB1B79" w:rsidRPr="00EF23B9" w:rsidRDefault="00BB1B79" w:rsidP="00BB1B79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01.01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Право соц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ального обеспечения</w:t>
            </w:r>
          </w:p>
        </w:tc>
        <w:tc>
          <w:tcPr>
            <w:tcW w:w="5385" w:type="dxa"/>
          </w:tcPr>
          <w:p w:rsidR="00BB1B79" w:rsidRPr="00762B76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8F17EF" w:rsidRDefault="00BB1B79" w:rsidP="00BB1B79">
            <w:pPr>
              <w:pStyle w:val="a7"/>
              <w:tabs>
                <w:tab w:val="clear" w:pos="900"/>
                <w:tab w:val="num" w:pos="0"/>
              </w:tabs>
              <w:spacing w:before="0" w:beforeAutospacing="0" w:after="0" w:afterAutospacing="0" w:line="240" w:lineRule="auto"/>
              <w:ind w:firstLine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Целью дисциплины </w:t>
            </w:r>
            <w:r w:rsidRPr="008F17EF">
              <w:rPr>
                <w:sz w:val="22"/>
                <w:szCs w:val="22"/>
              </w:rPr>
              <w:t>Право социального обеспечения является приобретение студентами глубоких знаний о системе и содержании законодательства регулирующ</w:t>
            </w:r>
            <w:r w:rsidRPr="008F17EF">
              <w:rPr>
                <w:sz w:val="22"/>
                <w:szCs w:val="22"/>
              </w:rPr>
              <w:t>е</w:t>
            </w:r>
            <w:r w:rsidRPr="008F17EF">
              <w:rPr>
                <w:sz w:val="22"/>
                <w:szCs w:val="22"/>
              </w:rPr>
              <w:t xml:space="preserve">го социальное обеспечение граждан, и практики его применения в современных условиях. 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num" w:pos="0"/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8F17EF" w:rsidRDefault="00BB1B79" w:rsidP="00BB1B79">
            <w:pPr>
              <w:shd w:val="clear" w:color="auto" w:fill="FFFFFF"/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F17EF">
              <w:rPr>
                <w:rFonts w:ascii="Times New Roman" w:hAnsi="Times New Roman" w:cs="Times New Roman"/>
              </w:rPr>
              <w:t>и</w:t>
            </w:r>
            <w:r w:rsidRPr="008F17EF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C6314B">
              <w:rPr>
                <w:rFonts w:ascii="Times New Roman" w:hAnsi="Times New Roman" w:cs="Times New Roman"/>
              </w:rPr>
              <w:t>н</w:t>
            </w:r>
            <w:r w:rsidRPr="00C6314B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C6314B">
              <w:rPr>
                <w:rFonts w:ascii="Times New Roman" w:hAnsi="Times New Roman" w:cs="Times New Roman"/>
              </w:rPr>
              <w:t>а</w:t>
            </w:r>
            <w:r w:rsidRPr="00C6314B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C6314B">
              <w:rPr>
                <w:rFonts w:ascii="Times New Roman" w:hAnsi="Times New Roman" w:cs="Times New Roman"/>
              </w:rPr>
              <w:t>о</w:t>
            </w:r>
            <w:r w:rsidRPr="00C6314B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C6314B">
              <w:rPr>
                <w:rFonts w:ascii="Times New Roman" w:hAnsi="Times New Roman" w:cs="Times New Roman"/>
              </w:rPr>
              <w:t>т</w:t>
            </w:r>
            <w:r w:rsidRPr="00C6314B">
              <w:rPr>
                <w:rFonts w:ascii="Times New Roman" w:hAnsi="Times New Roman" w:cs="Times New Roman"/>
              </w:rPr>
              <w:t>ного развития.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C6314B">
              <w:rPr>
                <w:rFonts w:ascii="Times New Roman" w:hAnsi="Times New Roman" w:cs="Times New Roman"/>
              </w:rPr>
              <w:t>а</w:t>
            </w:r>
            <w:r w:rsidRPr="00C6314B">
              <w:rPr>
                <w:rFonts w:ascii="Times New Roman" w:hAnsi="Times New Roman" w:cs="Times New Roman"/>
              </w:rPr>
              <w:t>ний.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нения правовой базы.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C6314B">
              <w:rPr>
                <w:rFonts w:ascii="Times New Roman" w:hAnsi="Times New Roman" w:cs="Times New Roman"/>
              </w:rPr>
              <w:t>о</w:t>
            </w:r>
            <w:r w:rsidRPr="00C6314B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6314B">
              <w:rPr>
                <w:rFonts w:ascii="Times New Roman" w:hAnsi="Times New Roman" w:cs="Times New Roman"/>
              </w:rPr>
              <w:t>ь</w:t>
            </w:r>
            <w:r w:rsidRPr="00C6314B">
              <w:rPr>
                <w:rFonts w:ascii="Times New Roman" w:hAnsi="Times New Roman" w:cs="Times New Roman"/>
              </w:rPr>
              <w:t>ной защиты.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1.3. Рассматривать пакет документов для назнач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C6314B">
              <w:rPr>
                <w:rFonts w:ascii="Times New Roman" w:hAnsi="Times New Roman" w:cs="Times New Roman"/>
              </w:rPr>
              <w:t>и</w:t>
            </w:r>
            <w:r w:rsidRPr="00C6314B">
              <w:rPr>
                <w:rFonts w:ascii="Times New Roman" w:hAnsi="Times New Roman" w:cs="Times New Roman"/>
              </w:rPr>
              <w:t>ям граждан, нуждающимся в социальной защите.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C6314B">
              <w:rPr>
                <w:rFonts w:ascii="Times New Roman" w:hAnsi="Times New Roman" w:cs="Times New Roman"/>
              </w:rPr>
              <w:t>н</w:t>
            </w:r>
            <w:r w:rsidRPr="00C6314B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C6314B">
              <w:rPr>
                <w:rFonts w:ascii="Times New Roman" w:hAnsi="Times New Roman" w:cs="Times New Roman"/>
              </w:rPr>
              <w:t>и</w:t>
            </w:r>
            <w:r w:rsidRPr="00C6314B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B1B79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 и социальной защиты.</w:t>
            </w:r>
          </w:p>
          <w:p w:rsidR="00BB1B79" w:rsidRPr="00EF23B9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приема граждан по вопросам пенсионного обеспеч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и социальной защиты;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определения права, размера и сроков назначения тр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довых пенсий, пенсий по государственному пенсио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ному обеспечению, пособий, компенсаций, ежемеся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ных денежных выплат и материнского (семейного) к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питала;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пользования компьютерными программами назнач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пенсий и пособий, социальных выплат, учета и рассмотрения пенсионных обращений граждан;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онному обеспечению, на индексацию пособий, компе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саций, ежемесячных денежных выплат и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определения права на предоставление услуг и мер 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циальной поддержки отдельным категориям граждан;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информирования граждан и должностных лиц об 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менениях в области пенсионного обеспечения и соц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альной защиты населения;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анализировать действующее законодательство в обл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сти пенсионного обеспечения, назначения пособий, компенсаций, предоставления услуг и мер социальной поддержки отдельным категориям граждан, нужда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щимся в социальной защите с использованием инфо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мационных справочно-правовых систем;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принимать документы, необходимые для установл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пенсий, пособий, компенсаций, ежемесячных 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нежных выплат, материнского (семейного) капитала и других социальных выплат, необходимых для устано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ления пенсий, пособий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документов, необходимых для установления пенсий, пособий, компенсаций, ежем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сячных денежных выплат,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ментов и сроки их предоставления;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вых пенсий, пенсий по государственному пенсионному обеспечению, пособий, компенсаций, ежемесячных денежных выплат и материнского (семейного) капит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ла с использованием информационных справочно-правовых систем;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дела;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составлять проекты ответов на письменные обращ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граждан с использованием информационных спр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вочно-правовых систем, вести учет обращений;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назнач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и выплаты пенсий, пособий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ских лиц по вопросам пенсионного обеспечения и 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циальной защиты, используя информационные спр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вочно-правовые системы;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альных лицевых счетов застрахованных лиц и анализ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ровать полученные сведения о стаже работы, зарабо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ной плате и страховых взносах;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составлять проекты решений об отказе в назначении пенсий, пособий, компенсаций, материнского (семе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ного) капитала, ежемесячной денежной выплаты, в предоставлении услуг и других социальных выплат, используя информационные справочно-правовые 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стемы;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осуществлять оценку пенсионных прав застрахова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лиц, в том числе с учетом специального трудового стажа;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нениях в области пенсионного обеспечения и социал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ной защиты населения;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гражданам по вопросам медико-социальной экспертизы;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ного, регионального и муниципального уровней, рег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лирующих вопросы установления пенсий, пособий и других социальных выплат, предоставления услуг;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понятия и виды трудовых пенсий, пенсий по госуда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ственному пенсионному обеспечению, пособий, еж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месячных денежных выплат (далее - ЕДВ), дополн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тельного материального обеспечения, других социал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ных выплат, условия их назначения, размеры и сроки;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в области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основные понятия и категории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основные функции учреждений государственной службы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юридическое значение экспертных заключений мед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структуру трудовых пенсий;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понятие и виды социального обслуживания и помощи нуждающимся гражданам;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и личных дел п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собий, рассмотрению устных и письменных обращений граждан;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 xml:space="preserve">способы информирования граждан и должностных лиц об изменениях в области пенсионного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обеспечения и социальной защиты.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экзамен, 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4D0DA7">
              <w:rPr>
                <w:rFonts w:ascii="Times New Roman" w:hAnsi="Times New Roman" w:cs="Times New Roman"/>
                <w:color w:val="0000FF"/>
              </w:rPr>
              <w:t>курсовая работа.</w:t>
            </w:r>
          </w:p>
          <w:p w:rsidR="00BB1B79" w:rsidRPr="00EF23B9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Общая часть.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Трудовой стаж.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Пенсионное обеспечение.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Пособия и компенсационные выплаты по системе социального обеспечения.</w:t>
            </w:r>
          </w:p>
          <w:p w:rsidR="00BB1B79" w:rsidRPr="008F17EF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Социальное обслуживание. Льготы по системе с</w:t>
            </w:r>
            <w:r w:rsidRPr="0019373E">
              <w:rPr>
                <w:sz w:val="22"/>
                <w:szCs w:val="22"/>
              </w:rPr>
              <w:t>о</w:t>
            </w:r>
            <w:r w:rsidRPr="0019373E">
              <w:rPr>
                <w:sz w:val="22"/>
                <w:szCs w:val="22"/>
              </w:rPr>
              <w:t>циального обеспечения. Медицинская и лекарственная помощь.</w:t>
            </w:r>
            <w:r w:rsidRPr="008F1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3-7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</w:tc>
      </w:tr>
      <w:tr w:rsidR="00BB1B79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01.02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Психология социально-правовой д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ятельности.</w:t>
            </w:r>
          </w:p>
        </w:tc>
        <w:tc>
          <w:tcPr>
            <w:tcW w:w="5385" w:type="dxa"/>
            <w:shd w:val="clear" w:color="auto" w:fill="FFFFFF" w:themeFill="background1"/>
          </w:tcPr>
          <w:p w:rsidR="00BB1B7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8F17EF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Целями освоения дисциплины «Психология социал</w:t>
            </w:r>
            <w:r w:rsidRPr="008F17EF">
              <w:rPr>
                <w:rFonts w:ascii="Times New Roman" w:hAnsi="Times New Roman" w:cs="Times New Roman"/>
              </w:rPr>
              <w:t>ь</w:t>
            </w:r>
            <w:r w:rsidRPr="008F17EF">
              <w:rPr>
                <w:rFonts w:ascii="Times New Roman" w:hAnsi="Times New Roman" w:cs="Times New Roman"/>
              </w:rPr>
              <w:t>но-правовой работы» являются: 1) ознакомление ст</w:t>
            </w:r>
            <w:r w:rsidRPr="008F17EF">
              <w:rPr>
                <w:rFonts w:ascii="Times New Roman" w:hAnsi="Times New Roman" w:cs="Times New Roman"/>
              </w:rPr>
              <w:t>у</w:t>
            </w:r>
            <w:r w:rsidRPr="008F17EF">
              <w:rPr>
                <w:rFonts w:ascii="Times New Roman" w:hAnsi="Times New Roman" w:cs="Times New Roman"/>
              </w:rPr>
              <w:t>дентов с психологическими основами помогающей д</w:t>
            </w:r>
            <w:r w:rsidRPr="008F17EF">
              <w:rPr>
                <w:rFonts w:ascii="Times New Roman" w:hAnsi="Times New Roman" w:cs="Times New Roman"/>
              </w:rPr>
              <w:t>е</w:t>
            </w:r>
            <w:r w:rsidRPr="008F17EF">
              <w:rPr>
                <w:rFonts w:ascii="Times New Roman" w:hAnsi="Times New Roman" w:cs="Times New Roman"/>
              </w:rPr>
              <w:t>ятельности относительно разных категорий лиц, остро нуждающихся в ней; 2) показать студентам, каким о</w:t>
            </w:r>
            <w:r w:rsidRPr="008F17EF">
              <w:rPr>
                <w:rFonts w:ascii="Times New Roman" w:hAnsi="Times New Roman" w:cs="Times New Roman"/>
              </w:rPr>
              <w:t>б</w:t>
            </w:r>
            <w:r w:rsidRPr="008F17EF">
              <w:rPr>
                <w:rFonts w:ascii="Times New Roman" w:hAnsi="Times New Roman" w:cs="Times New Roman"/>
              </w:rPr>
              <w:t>разом полученные ими знания по предыдущим уче</w:t>
            </w:r>
            <w:r w:rsidRPr="008F17EF">
              <w:rPr>
                <w:rFonts w:ascii="Times New Roman" w:hAnsi="Times New Roman" w:cs="Times New Roman"/>
              </w:rPr>
              <w:t>б</w:t>
            </w:r>
            <w:r w:rsidRPr="008F17EF">
              <w:rPr>
                <w:rFonts w:ascii="Times New Roman" w:hAnsi="Times New Roman" w:cs="Times New Roman"/>
              </w:rPr>
              <w:t>ным дисциплинам области «Психология» могут быть приложены к пониманию тех субъектов професси</w:t>
            </w:r>
            <w:r w:rsidRPr="008F17EF">
              <w:rPr>
                <w:rFonts w:ascii="Times New Roman" w:hAnsi="Times New Roman" w:cs="Times New Roman"/>
              </w:rPr>
              <w:t>о</w:t>
            </w:r>
            <w:r w:rsidRPr="008F17EF">
              <w:rPr>
                <w:rFonts w:ascii="Times New Roman" w:hAnsi="Times New Roman" w:cs="Times New Roman"/>
              </w:rPr>
              <w:t>нального взаимодействия, которые чаще всего стан</w:t>
            </w:r>
            <w:r w:rsidRPr="008F17EF">
              <w:rPr>
                <w:rFonts w:ascii="Times New Roman" w:hAnsi="Times New Roman" w:cs="Times New Roman"/>
              </w:rPr>
              <w:t>о</w:t>
            </w:r>
            <w:r w:rsidRPr="008F17EF">
              <w:rPr>
                <w:rFonts w:ascii="Times New Roman" w:hAnsi="Times New Roman" w:cs="Times New Roman"/>
              </w:rPr>
              <w:t>вятся клиентами специалиста по психосоциальной р</w:t>
            </w:r>
            <w:r w:rsidRPr="008F17EF">
              <w:rPr>
                <w:rFonts w:ascii="Times New Roman" w:hAnsi="Times New Roman" w:cs="Times New Roman"/>
              </w:rPr>
              <w:t>а</w:t>
            </w:r>
            <w:r w:rsidRPr="008F17EF">
              <w:rPr>
                <w:rFonts w:ascii="Times New Roman" w:hAnsi="Times New Roman" w:cs="Times New Roman"/>
              </w:rPr>
              <w:t>боте в системе социальной защиты населения.</w:t>
            </w:r>
          </w:p>
          <w:p w:rsidR="00BB1B79" w:rsidRPr="004D0DA7" w:rsidRDefault="00937355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937355">
              <w:rPr>
                <w:rFonts w:ascii="Times New Roman" w:hAnsi="Times New Roman" w:cs="Times New Roman"/>
              </w:rPr>
              <w:t>Цель – овладение указанным видом профессионал</w:t>
            </w:r>
            <w:r w:rsidRPr="00937355">
              <w:rPr>
                <w:rFonts w:ascii="Times New Roman" w:hAnsi="Times New Roman" w:cs="Times New Roman"/>
              </w:rPr>
              <w:t>ь</w:t>
            </w:r>
            <w:r w:rsidRPr="00937355">
              <w:rPr>
                <w:rFonts w:ascii="Times New Roman" w:hAnsi="Times New Roman" w:cs="Times New Roman"/>
              </w:rPr>
              <w:t>ной деятельности и соответствующими професси</w:t>
            </w:r>
            <w:r w:rsidRPr="00937355">
              <w:rPr>
                <w:rFonts w:ascii="Times New Roman" w:hAnsi="Times New Roman" w:cs="Times New Roman"/>
              </w:rPr>
              <w:t>о</w:t>
            </w:r>
            <w:r w:rsidRPr="00937355">
              <w:rPr>
                <w:rFonts w:ascii="Times New Roman" w:hAnsi="Times New Roman" w:cs="Times New Roman"/>
              </w:rPr>
              <w:t>нальными компетенциями обучающийся в ходе осво</w:t>
            </w:r>
            <w:r w:rsidRPr="00937355">
              <w:rPr>
                <w:rFonts w:ascii="Times New Roman" w:hAnsi="Times New Roman" w:cs="Times New Roman"/>
              </w:rPr>
              <w:t>е</w:t>
            </w:r>
            <w:r w:rsidRPr="00937355">
              <w:rPr>
                <w:rFonts w:ascii="Times New Roman" w:hAnsi="Times New Roman" w:cs="Times New Roman"/>
              </w:rPr>
              <w:t>ния профессионального модуля</w:t>
            </w:r>
            <w:r w:rsidR="00BB1B79" w:rsidRPr="004D0DA7">
              <w:rPr>
                <w:rFonts w:ascii="Times New Roman" w:hAnsi="Times New Roman" w:cs="Times New Roman"/>
              </w:rPr>
              <w:t>.</w:t>
            </w:r>
          </w:p>
          <w:p w:rsidR="00BB1B79" w:rsidRPr="004D0DA7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BB1B79" w:rsidRPr="004D0DA7" w:rsidRDefault="00BB1B79" w:rsidP="00BB1B79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BB1B79" w:rsidRPr="004D0DA7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1B79" w:rsidRPr="004D0DA7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4D0DA7">
              <w:rPr>
                <w:rFonts w:ascii="Times New Roman" w:hAnsi="Times New Roman" w:cs="Times New Roman"/>
              </w:rPr>
              <w:t>н</w:t>
            </w:r>
            <w:r w:rsidRPr="004D0DA7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4D0DA7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4D0DA7">
              <w:rPr>
                <w:rFonts w:ascii="Times New Roman" w:hAnsi="Times New Roman" w:cs="Times New Roman"/>
              </w:rPr>
              <w:t>а</w:t>
            </w:r>
            <w:r w:rsidRPr="004D0DA7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4D0DA7">
              <w:rPr>
                <w:rFonts w:ascii="Times New Roman" w:hAnsi="Times New Roman" w:cs="Times New Roman"/>
              </w:rPr>
              <w:t>о</w:t>
            </w:r>
            <w:r w:rsidRPr="004D0DA7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4D0DA7">
              <w:rPr>
                <w:rFonts w:ascii="Times New Roman" w:hAnsi="Times New Roman" w:cs="Times New Roman"/>
              </w:rPr>
              <w:t>т</w:t>
            </w:r>
            <w:r w:rsidRPr="004D0DA7">
              <w:rPr>
                <w:rFonts w:ascii="Times New Roman" w:hAnsi="Times New Roman" w:cs="Times New Roman"/>
              </w:rPr>
              <w:t>ного развития.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5. Использовать</w:t>
            </w:r>
            <w:r w:rsidRPr="00C6314B">
              <w:rPr>
                <w:rFonts w:ascii="Times New Roman" w:hAnsi="Times New Roman" w:cs="Times New Roman"/>
              </w:rPr>
              <w:t xml:space="preserve"> информационно-коммуникационные технологии в профессиональной деятельности.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C6314B">
              <w:rPr>
                <w:rFonts w:ascii="Times New Roman" w:hAnsi="Times New Roman" w:cs="Times New Roman"/>
              </w:rPr>
              <w:t>а</w:t>
            </w:r>
            <w:r w:rsidRPr="00C6314B">
              <w:rPr>
                <w:rFonts w:ascii="Times New Roman" w:hAnsi="Times New Roman" w:cs="Times New Roman"/>
              </w:rPr>
              <w:t>ний.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нения правовой базы.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C6314B">
              <w:rPr>
                <w:rFonts w:ascii="Times New Roman" w:hAnsi="Times New Roman" w:cs="Times New Roman"/>
              </w:rPr>
              <w:t>о</w:t>
            </w:r>
            <w:r w:rsidRPr="00C6314B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lastRenderedPageBreak/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6314B">
              <w:rPr>
                <w:rFonts w:ascii="Times New Roman" w:hAnsi="Times New Roman" w:cs="Times New Roman"/>
              </w:rPr>
              <w:t>ь</w:t>
            </w:r>
            <w:r w:rsidRPr="00C6314B">
              <w:rPr>
                <w:rFonts w:ascii="Times New Roman" w:hAnsi="Times New Roman" w:cs="Times New Roman"/>
              </w:rPr>
              <w:t>ной защиты.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1B79" w:rsidRPr="008F17EF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 и социальной защиты.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приема граждан по вопросам пенсионного обеспеч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и социальной защиты;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общения с лицами пожилого возраста и инвалидами;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публичного выступления и речевой аргументации п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зиции;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гражданам по вопросам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объяснять сущность психических процессов и их 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менений у инвалидов и лиц пожилого возраста;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приёмы делового общения и правила кул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туры поведения;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профессиональной деятельности;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выступать с докладом сообщением по правовым пр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блемам;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хических процессов;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основы психологии личности;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</w:p>
          <w:p w:rsidR="00BB1B7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основные правила профессиональной этики и приемы делового общения в коллективе.</w:t>
            </w:r>
          </w:p>
          <w:p w:rsidR="00BB1B7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2D601E" w:rsidRPr="00EF23B9" w:rsidRDefault="002D601E" w:rsidP="00BB1B79">
            <w:pPr>
              <w:ind w:firstLine="98"/>
              <w:jc w:val="both"/>
              <w:rPr>
                <w:color w:val="0000FF"/>
              </w:rPr>
            </w:pPr>
          </w:p>
          <w:p w:rsidR="00BB1B79" w:rsidRPr="00EF23B9" w:rsidRDefault="00BB1B79" w:rsidP="0093735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9373E" w:rsidRDefault="00BB1B79" w:rsidP="00937355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Психология познавательных процессов.</w:t>
            </w:r>
          </w:p>
          <w:p w:rsidR="00BB1B79" w:rsidRPr="0019373E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Психология психических процессов </w:t>
            </w:r>
            <w:r w:rsidR="00BB1B79" w:rsidRPr="0019373E">
              <w:rPr>
                <w:sz w:val="22"/>
                <w:szCs w:val="22"/>
              </w:rPr>
              <w:t>.</w:t>
            </w:r>
          </w:p>
          <w:p w:rsidR="00BB1B79" w:rsidRPr="0019373E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Психические свойства  личности </w:t>
            </w:r>
            <w:r w:rsidR="00BB1B79" w:rsidRPr="0019373E">
              <w:rPr>
                <w:sz w:val="22"/>
                <w:szCs w:val="22"/>
              </w:rPr>
              <w:t>.</w:t>
            </w:r>
          </w:p>
          <w:p w:rsidR="00BB1B79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Психология личности </w:t>
            </w:r>
            <w:r w:rsidR="00BB1B79" w:rsidRPr="0019373E">
              <w:rPr>
                <w:sz w:val="22"/>
                <w:szCs w:val="22"/>
              </w:rPr>
              <w:t>.</w:t>
            </w:r>
          </w:p>
          <w:p w:rsidR="00BB1B79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Психология  общения в социально-правовой де</w:t>
            </w:r>
            <w:r w:rsidRPr="00937355">
              <w:rPr>
                <w:sz w:val="22"/>
                <w:szCs w:val="22"/>
              </w:rPr>
              <w:t>я</w:t>
            </w:r>
            <w:r w:rsidRPr="00937355">
              <w:rPr>
                <w:sz w:val="22"/>
                <w:szCs w:val="22"/>
              </w:rPr>
              <w:t xml:space="preserve">тельности </w:t>
            </w:r>
            <w:r w:rsidR="00BB1B79">
              <w:rPr>
                <w:sz w:val="22"/>
                <w:szCs w:val="22"/>
              </w:rPr>
              <w:t>.</w:t>
            </w:r>
          </w:p>
          <w:p w:rsidR="00BB1B79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Психология межличностных отношений </w:t>
            </w:r>
            <w:r w:rsidR="00BB1B79"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Деонтология  социальной работы</w:t>
            </w:r>
            <w:r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Социально-психологические конфликты в орган</w:t>
            </w:r>
            <w:r w:rsidRPr="00937355">
              <w:rPr>
                <w:sz w:val="22"/>
                <w:szCs w:val="22"/>
              </w:rPr>
              <w:t>и</w:t>
            </w:r>
            <w:r w:rsidRPr="00937355">
              <w:rPr>
                <w:sz w:val="22"/>
                <w:szCs w:val="22"/>
              </w:rPr>
              <w:lastRenderedPageBreak/>
              <w:t>зации</w:t>
            </w:r>
            <w:r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Психология и этика профессиональной  деятел</w:t>
            </w:r>
            <w:r w:rsidRPr="00937355">
              <w:rPr>
                <w:sz w:val="22"/>
                <w:szCs w:val="22"/>
              </w:rPr>
              <w:t>ь</w:t>
            </w:r>
            <w:r w:rsidRPr="00937355">
              <w:rPr>
                <w:sz w:val="22"/>
                <w:szCs w:val="22"/>
              </w:rPr>
              <w:t>ности юриста</w:t>
            </w:r>
            <w:r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D601E" w:rsidRDefault="00BB1B79" w:rsidP="002D601E">
            <w:pPr>
              <w:ind w:firstLine="98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BB1B79" w:rsidRPr="00DB15E5" w:rsidRDefault="00BB1B79" w:rsidP="002D601E">
            <w:pPr>
              <w:ind w:firstLine="98"/>
              <w:rPr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BB1B79" w:rsidRPr="00096822" w:rsidRDefault="00BB1B79" w:rsidP="002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3-7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BB1B79" w:rsidRPr="00096822" w:rsidRDefault="00BB1B79" w:rsidP="002D601E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="002D601E">
              <w:rPr>
                <w:rFonts w:ascii="Times New Roman" w:hAnsi="Times New Roman" w:cs="Times New Roman"/>
                <w:sz w:val="24"/>
                <w:szCs w:val="24"/>
              </w:rPr>
              <w:t xml:space="preserve">, 1.2,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BB1B79" w:rsidRPr="00EF23B9" w:rsidTr="004D0DA7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B1B79" w:rsidRPr="00EF23B9" w:rsidRDefault="00BB1B79" w:rsidP="00BB1B79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ПМ.02  Организация обеспечение деятельности учреждений социальной защиты населения,  и органов пенсионного фонда Российской Федерации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B1B79" w:rsidRPr="00096822" w:rsidRDefault="00BB1B79" w:rsidP="002D60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2D6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92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BB1B79" w:rsidRPr="00547170" w:rsidTr="00DB15E5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02.01.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Организация работы о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ганов и учреждений социальной защиты населения, органов Пенсионного фонда Ро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сийской Ф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дерации (ПФР)</w:t>
            </w:r>
          </w:p>
        </w:tc>
        <w:tc>
          <w:tcPr>
            <w:tcW w:w="5385" w:type="dxa"/>
          </w:tcPr>
          <w:p w:rsidR="00BB1B7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8F17EF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Целями освоения дисциплины  являются теоретич</w:t>
            </w:r>
            <w:r w:rsidRPr="008F17EF">
              <w:rPr>
                <w:rFonts w:ascii="Times New Roman" w:hAnsi="Times New Roman" w:cs="Times New Roman"/>
              </w:rPr>
              <w:t>е</w:t>
            </w:r>
            <w:r w:rsidRPr="008F17EF">
              <w:rPr>
                <w:rFonts w:ascii="Times New Roman" w:hAnsi="Times New Roman" w:cs="Times New Roman"/>
              </w:rPr>
              <w:t>ская и практическая подготовка студентов, направле</w:t>
            </w:r>
            <w:r w:rsidRPr="008F17EF">
              <w:rPr>
                <w:rFonts w:ascii="Times New Roman" w:hAnsi="Times New Roman" w:cs="Times New Roman"/>
              </w:rPr>
              <w:t>н</w:t>
            </w:r>
            <w:r w:rsidRPr="008F17EF">
              <w:rPr>
                <w:rFonts w:ascii="Times New Roman" w:hAnsi="Times New Roman" w:cs="Times New Roman"/>
              </w:rPr>
              <w:t>ная на формирование системы знаний пенсионного з</w:t>
            </w:r>
            <w:r w:rsidRPr="008F17EF">
              <w:rPr>
                <w:rFonts w:ascii="Times New Roman" w:hAnsi="Times New Roman" w:cs="Times New Roman"/>
              </w:rPr>
              <w:t>а</w:t>
            </w:r>
            <w:r w:rsidRPr="008F17EF">
              <w:rPr>
                <w:rFonts w:ascii="Times New Roman" w:hAnsi="Times New Roman" w:cs="Times New Roman"/>
              </w:rPr>
              <w:t>конодательства Российской Федерации, основных принципах пенсионного обеспечения, организационно-управленческих аспектах пенсионного страхования в Российской Федерации и регионе. Освоение данной дисциплины является основой для подготовки к итог</w:t>
            </w:r>
            <w:r w:rsidRPr="008F17EF">
              <w:rPr>
                <w:rFonts w:ascii="Times New Roman" w:hAnsi="Times New Roman" w:cs="Times New Roman"/>
              </w:rPr>
              <w:t>о</w:t>
            </w:r>
            <w:r w:rsidRPr="008F17EF">
              <w:rPr>
                <w:rFonts w:ascii="Times New Roman" w:hAnsi="Times New Roman" w:cs="Times New Roman"/>
              </w:rPr>
              <w:t>вой государственной аттестации.</w:t>
            </w:r>
          </w:p>
          <w:p w:rsidR="00BB1B79" w:rsidRPr="008F17EF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Для освоения дисциплины обучающиеся используют знания, умения, сформированные в ходе изучения ди</w:t>
            </w:r>
            <w:r w:rsidRPr="008F17EF">
              <w:rPr>
                <w:rFonts w:ascii="Times New Roman" w:hAnsi="Times New Roman" w:cs="Times New Roman"/>
              </w:rPr>
              <w:t>с</w:t>
            </w:r>
            <w:r w:rsidRPr="008F17EF">
              <w:rPr>
                <w:rFonts w:ascii="Times New Roman" w:hAnsi="Times New Roman" w:cs="Times New Roman"/>
              </w:rPr>
              <w:t>циплин базовой части профессионального цикла: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BB1B79" w:rsidRPr="008F17EF" w:rsidRDefault="00BB1B79" w:rsidP="00BB1B79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37538">
              <w:rPr>
                <w:rFonts w:ascii="Times New Roman" w:hAnsi="Times New Roman" w:cs="Times New Roman"/>
              </w:rPr>
              <w:t>ы</w:t>
            </w:r>
            <w:r w:rsidRPr="00737538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737538">
              <w:rPr>
                <w:rFonts w:ascii="Times New Roman" w:hAnsi="Times New Roman" w:cs="Times New Roman"/>
              </w:rPr>
              <w:t>н</w:t>
            </w:r>
            <w:r w:rsidRPr="00737538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37538">
              <w:rPr>
                <w:rFonts w:ascii="Times New Roman" w:hAnsi="Times New Roman" w:cs="Times New Roman"/>
              </w:rPr>
              <w:t>а</w:t>
            </w:r>
            <w:r w:rsidRPr="00737538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37538">
              <w:rPr>
                <w:rFonts w:ascii="Times New Roman" w:hAnsi="Times New Roman" w:cs="Times New Roman"/>
              </w:rPr>
              <w:t>т</w:t>
            </w:r>
            <w:r w:rsidRPr="00737538">
              <w:rPr>
                <w:rFonts w:ascii="Times New Roman" w:hAnsi="Times New Roman" w:cs="Times New Roman"/>
              </w:rPr>
              <w:t>ного развития.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737538">
              <w:rPr>
                <w:rFonts w:ascii="Times New Roman" w:hAnsi="Times New Roman" w:cs="Times New Roman"/>
              </w:rPr>
              <w:t>а</w:t>
            </w:r>
            <w:r w:rsidRPr="00737538">
              <w:rPr>
                <w:rFonts w:ascii="Times New Roman" w:hAnsi="Times New Roman" w:cs="Times New Roman"/>
              </w:rPr>
              <w:t>ний.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lastRenderedPageBreak/>
              <w:t>ОК 8. Самостоятельно определять задачи професси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37538">
              <w:rPr>
                <w:rFonts w:ascii="Times New Roman" w:hAnsi="Times New Roman" w:cs="Times New Roman"/>
              </w:rPr>
              <w:t>б</w:t>
            </w:r>
            <w:r w:rsidRPr="00737538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37538">
              <w:rPr>
                <w:rFonts w:ascii="Times New Roman" w:hAnsi="Times New Roman" w:cs="Times New Roman"/>
              </w:rPr>
              <w:t>и</w:t>
            </w:r>
            <w:r w:rsidRPr="00737538">
              <w:rPr>
                <w:rFonts w:ascii="Times New Roman" w:hAnsi="Times New Roman" w:cs="Times New Roman"/>
              </w:rPr>
              <w:t>фикации.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737538">
              <w:rPr>
                <w:rFonts w:ascii="Times New Roman" w:hAnsi="Times New Roman" w:cs="Times New Roman"/>
              </w:rPr>
              <w:t>е</w:t>
            </w:r>
            <w:r w:rsidRPr="00737538">
              <w:rPr>
                <w:rFonts w:ascii="Times New Roman" w:hAnsi="Times New Roman" w:cs="Times New Roman"/>
              </w:rPr>
              <w:t>нения правовой базы.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737538">
              <w:rPr>
                <w:rFonts w:ascii="Times New Roman" w:hAnsi="Times New Roman" w:cs="Times New Roman"/>
              </w:rPr>
              <w:t>е</w:t>
            </w:r>
            <w:r w:rsidRPr="00737538">
              <w:rPr>
                <w:rFonts w:ascii="Times New Roman" w:hAnsi="Times New Roman" w:cs="Times New Roman"/>
              </w:rPr>
              <w:t>ния.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ПК 2.1. Поддерживать базы данных получателей пе</w:t>
            </w:r>
            <w:r w:rsidRPr="00737538">
              <w:rPr>
                <w:rFonts w:ascii="Times New Roman" w:hAnsi="Times New Roman" w:cs="Times New Roman"/>
              </w:rPr>
              <w:t>н</w:t>
            </w:r>
            <w:r w:rsidRPr="00737538">
              <w:rPr>
                <w:rFonts w:ascii="Times New Roman" w:hAnsi="Times New Roman" w:cs="Times New Roman"/>
              </w:rPr>
              <w:t>сий, пособий, компенсаций и других социальных в</w:t>
            </w:r>
            <w:r w:rsidRPr="00737538">
              <w:rPr>
                <w:rFonts w:ascii="Times New Roman" w:hAnsi="Times New Roman" w:cs="Times New Roman"/>
              </w:rPr>
              <w:t>ы</w:t>
            </w:r>
            <w:r w:rsidRPr="00737538">
              <w:rPr>
                <w:rFonts w:ascii="Times New Roman" w:hAnsi="Times New Roman" w:cs="Times New Roman"/>
              </w:rPr>
              <w:t>плат, а также услуг и льгот в актуальном состоянии.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737538">
              <w:rPr>
                <w:rFonts w:ascii="Times New Roman" w:hAnsi="Times New Roman" w:cs="Times New Roman"/>
              </w:rPr>
              <w:t>и</w:t>
            </w:r>
            <w:r w:rsidRPr="00737538">
              <w:rPr>
                <w:rFonts w:ascii="Times New Roman" w:hAnsi="Times New Roman" w:cs="Times New Roman"/>
              </w:rPr>
              <w:t>онно-компьютерные технологии.</w:t>
            </w:r>
          </w:p>
          <w:p w:rsidR="00BB1B7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ПК 2.3. Организовывать и координировать социал</w:t>
            </w:r>
            <w:r w:rsidRPr="00737538">
              <w:rPr>
                <w:rFonts w:ascii="Times New Roman" w:hAnsi="Times New Roman" w:cs="Times New Roman"/>
              </w:rPr>
              <w:t>ь</w:t>
            </w:r>
            <w:r w:rsidRPr="00737538">
              <w:rPr>
                <w:rFonts w:ascii="Times New Roman" w:hAnsi="Times New Roman" w:cs="Times New Roman"/>
              </w:rPr>
              <w:t>ную работу с отдельными лицами, категориями гра</w:t>
            </w:r>
            <w:r w:rsidRPr="00737538">
              <w:rPr>
                <w:rFonts w:ascii="Times New Roman" w:hAnsi="Times New Roman" w:cs="Times New Roman"/>
              </w:rPr>
              <w:t>ж</w:t>
            </w:r>
            <w:r w:rsidRPr="00737538">
              <w:rPr>
                <w:rFonts w:ascii="Times New Roman" w:hAnsi="Times New Roman" w:cs="Times New Roman"/>
              </w:rPr>
              <w:t>дан и семьями, нуждающимися в социальной поддер</w:t>
            </w:r>
            <w:r w:rsidRPr="00737538">
              <w:rPr>
                <w:rFonts w:ascii="Times New Roman" w:hAnsi="Times New Roman" w:cs="Times New Roman"/>
              </w:rPr>
              <w:t>ж</w:t>
            </w:r>
            <w:r w:rsidRPr="00737538">
              <w:rPr>
                <w:rFonts w:ascii="Times New Roman" w:hAnsi="Times New Roman" w:cs="Times New Roman"/>
              </w:rPr>
              <w:t>ке и защите.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подержания в актуальном состоянии базы данных п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лучателей пенсий, пособий, компенсаций, услуг, льгот и других социальных выплат с применением компь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терных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выявления и осуществления учета лиц, нуждающихся в социальной защите;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консультирования граждан и представителей юрид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ческих лиц но вопросам пенсионного обеспечения и социальной защиты населения с применением компь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терных и телекоммуникационных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участия в организационно-управленческой работе структурных подразделений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выявлять и осуществлять учет лиц, нуждающихся в социальной защите;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участвовать в организационно-управленческой работе структурных подразделений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взаимодействовать в процессе работы с органами 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полнительной власти, организациями, учреждениями, общественными организациями;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собирать и анализировать информацию для статист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ческой и другой отчетности;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принимать решения об установлении опеки и попеч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тельства;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и учет за усыновленными детьми, детьми, принятыми под опеку и попечител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ство, переданными на воспитание в приемную семью;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направлять сложные или спорные дела по пенсио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ным вопросам, по вопросам оказания социальной п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мощи вышестоящим в порядке подчиненности лицам;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разграничивать компетенцию органов социальной з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щиты населения, Пенсионного фонда Российской Ф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дерации, определять их подчиненность, порядок фун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ционирования;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применять приемы делового общения и правила кул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туры поведения в профессиональной деятельности;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профессиональной деятельности;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федерального, реги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нального, муниципального уровней, локальные норм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тивные акты организаций, регулирующие организацию работы органов Пенсионного фонда Российской Фед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рации и социальной защиты населения;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систему государственных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передовые формы организации труда, информацио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процедуру направления сложных или спорных дел по пенсионным вопросам и вопросам оказания социал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ной помощи вышестоящим в порядке подчиненности лицам;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документооборот в системе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федеральные, региональные, муниципальные пр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граммы в области социальной защиты населения и их ресурсное обеспечение;</w:t>
            </w:r>
          </w:p>
          <w:p w:rsidR="00BB1B79" w:rsidRDefault="00116B81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B1B79" w:rsidRPr="00737538">
                <w:rPr>
                  <w:rStyle w:val="afff2"/>
                  <w:rFonts w:ascii="Times New Roman" w:hAnsi="Times New Roman"/>
                  <w:color w:val="auto"/>
                </w:rPr>
                <w:t>Кодекс</w:t>
              </w:r>
            </w:hyperlink>
            <w:r w:rsidR="00BB1B79" w:rsidRPr="00737538">
              <w:rPr>
                <w:rFonts w:ascii="Times New Roman" w:hAnsi="Times New Roman" w:cs="Times New Roman"/>
              </w:rPr>
              <w:t xml:space="preserve">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937355" w:rsidRDefault="00937355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  <w:bCs/>
              </w:rPr>
              <w:t>Система социальной защиты населения.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lastRenderedPageBreak/>
              <w:t>Государственные органы социальной защиты населения.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Организация деятельности территориальных орг</w:t>
            </w:r>
            <w:r w:rsidRPr="0019373E">
              <w:rPr>
                <w:rFonts w:ascii="Times New Roman" w:hAnsi="Times New Roman" w:cs="Times New Roman"/>
              </w:rPr>
              <w:t>а</w:t>
            </w:r>
            <w:r w:rsidRPr="0019373E">
              <w:rPr>
                <w:rFonts w:ascii="Times New Roman" w:hAnsi="Times New Roman" w:cs="Times New Roman"/>
              </w:rPr>
              <w:t>нов социальной защиты населения.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Организация работы органов пенсионного фонда РФ.</w:t>
            </w:r>
          </w:p>
          <w:p w:rsidR="00BB1B79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7355" w:rsidRDefault="00937355" w:rsidP="002D601E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D601E" w:rsidRDefault="00BB1B79" w:rsidP="002D601E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BB1B79" w:rsidRPr="00DB15E5" w:rsidRDefault="00BB1B79" w:rsidP="002D601E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BB1B79" w:rsidRPr="00096822" w:rsidRDefault="00BB1B79" w:rsidP="002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60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1-4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6-9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B79" w:rsidRPr="00547170" w:rsidTr="00B61576">
        <w:trPr>
          <w:trHeight w:val="147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B1B79" w:rsidRPr="006C694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УП.00 Учебная практика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ind w:left="18" w:right="-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УП.01</w:t>
            </w:r>
          </w:p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УП.02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для получ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ния перви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ных профе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сиональных навыков</w:t>
            </w: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BB1B79" w:rsidRPr="00096822" w:rsidRDefault="00116B81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116B81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11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ПК 1.1 - 1.6</w:t>
              </w:r>
            </w:hyperlink>
            <w:r w:rsidR="00BB1B79" w:rsidRPr="00096822">
              <w:rPr>
                <w:rFonts w:ascii="Times New Roman" w:hAnsi="Times New Roman" w:cs="Times New Roman"/>
              </w:rPr>
              <w:t>,</w:t>
            </w:r>
            <w:r w:rsidR="00BB1B79">
              <w:t xml:space="preserve"> </w:t>
            </w:r>
            <w:r w:rsidR="00BB1B79" w:rsidRPr="00753CFF">
              <w:rPr>
                <w:rFonts w:ascii="Times New Roman" w:hAnsi="Times New Roman" w:cs="Times New Roman"/>
              </w:rPr>
              <w:t>ПК 2.1 - 2.4</w:t>
            </w:r>
          </w:p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BB1B79" w:rsidRPr="006C694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ПП.00 Производственная практика (по профилю специальности)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ПП.01</w:t>
            </w:r>
          </w:p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ПП.02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по профилю специальн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сти</w:t>
            </w: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BB1B79" w:rsidRPr="00096822" w:rsidRDefault="00116B81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F">
              <w:rPr>
                <w:rFonts w:ascii="Times New Roman" w:hAnsi="Times New Roman" w:cs="Times New Roman"/>
                <w:sz w:val="24"/>
                <w:szCs w:val="24"/>
              </w:rPr>
              <w:t>ПК 1.1 - 1.6,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hyperlink w:anchor="sub_5021" w:history="1">
              <w:r w:rsidRPr="00096822">
                <w:rPr>
                  <w:rStyle w:val="afff2"/>
                  <w:rFonts w:ascii="Times New Roman" w:hAnsi="Times New Roman"/>
                  <w:color w:val="auto"/>
                  <w:sz w:val="24"/>
                  <w:szCs w:val="24"/>
                </w:rPr>
                <w:t>2.1 - 2.4</w:t>
              </w:r>
            </w:hyperlink>
          </w:p>
        </w:tc>
      </w:tr>
      <w:tr w:rsidR="00BB1B79" w:rsidRPr="00547170" w:rsidTr="00753CFF">
        <w:trPr>
          <w:trHeight w:val="318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B1B79" w:rsidRPr="008F17EF" w:rsidRDefault="00BB1B79" w:rsidP="00BB1B79">
            <w:pPr>
              <w:pStyle w:val="aa"/>
              <w:spacing w:after="0"/>
              <w:ind w:firstLine="98"/>
              <w:rPr>
                <w:rFonts w:ascii="Times New Roman" w:hAnsi="Times New Roman" w:cs="Times New Roman"/>
                <w:b/>
                <w:sz w:val="24"/>
              </w:rPr>
            </w:pPr>
            <w:r w:rsidRPr="008F17EF">
              <w:rPr>
                <w:rFonts w:ascii="Times New Roman" w:hAnsi="Times New Roman" w:cs="Times New Roman"/>
                <w:b/>
                <w:sz w:val="24"/>
              </w:rPr>
              <w:t>ПДП.00 Производственная практика (преддипломная)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ПДП.01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Произво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ственная практика</w:t>
            </w:r>
          </w:p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(предд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пломная)</w:t>
            </w: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BB1B79" w:rsidRPr="00096822" w:rsidRDefault="00116B81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116B81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11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ПК 1.1 - 1.6</w:t>
              </w:r>
            </w:hyperlink>
            <w:r w:rsidR="00BB1B79" w:rsidRPr="00096822">
              <w:rPr>
                <w:rFonts w:ascii="Times New Roman" w:hAnsi="Times New Roman" w:cs="Times New Roman"/>
              </w:rPr>
              <w:t>,</w:t>
            </w:r>
          </w:p>
          <w:p w:rsidR="00BB1B79" w:rsidRPr="00096822" w:rsidRDefault="00116B81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502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  <w:sz w:val="24"/>
                  <w:szCs w:val="24"/>
                </w:rPr>
                <w:t>2.1 - 2.4</w:t>
              </w:r>
            </w:hyperlink>
          </w:p>
        </w:tc>
      </w:tr>
      <w:tr w:rsidR="00BB1B79" w:rsidRPr="006C6949" w:rsidTr="001722BA">
        <w:trPr>
          <w:trHeight w:val="242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BB1B79" w:rsidRPr="006C694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 00. Государственная итоговая аттестация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ind w:left="18" w:right="-9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B1B79" w:rsidRPr="00547170" w:rsidTr="001722BA">
        <w:trPr>
          <w:trHeight w:val="91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 w:val="restart"/>
          </w:tcPr>
          <w:p w:rsidR="00BB1B79" w:rsidRPr="00096822" w:rsidRDefault="00116B81" w:rsidP="00BB1B79">
            <w:pPr>
              <w:pStyle w:val="afff0"/>
              <w:ind w:left="-66" w:right="-38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116B81" w:rsidP="00BB1B79">
            <w:pPr>
              <w:pStyle w:val="afff0"/>
              <w:ind w:left="-66" w:right="-38" w:firstLine="14"/>
              <w:rPr>
                <w:rFonts w:ascii="Times New Roman" w:hAnsi="Times New Roman" w:cs="Times New Roman"/>
              </w:rPr>
            </w:pPr>
            <w:hyperlink w:anchor="sub_511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ПК 1.1 - 1.6</w:t>
              </w:r>
            </w:hyperlink>
            <w:r w:rsidR="00BB1B79" w:rsidRPr="00096822">
              <w:rPr>
                <w:rFonts w:ascii="Times New Roman" w:hAnsi="Times New Roman" w:cs="Times New Roman"/>
              </w:rPr>
              <w:t>,</w:t>
            </w:r>
          </w:p>
          <w:p w:rsidR="00BB1B79" w:rsidRPr="00096822" w:rsidRDefault="00116B81" w:rsidP="00BB1B79">
            <w:pPr>
              <w:ind w:left="-66" w:right="-38" w:firstLine="1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502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  <w:sz w:val="24"/>
                  <w:szCs w:val="24"/>
                </w:rPr>
                <w:t>2.1 - 2.4</w:t>
              </w:r>
            </w:hyperlink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D56422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56422">
              <w:rPr>
                <w:rFonts w:ascii="Times New Roman" w:hAnsi="Times New Roman" w:cs="Times New Roman"/>
                <w:b/>
                <w:color w:val="0000FF"/>
                <w:sz w:val="24"/>
              </w:rPr>
              <w:t>ГИА.02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квалификационной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/>
          </w:tcPr>
          <w:p w:rsidR="00BB1B79" w:rsidRPr="00096822" w:rsidRDefault="00BB1B79" w:rsidP="00BB1B79">
            <w:pPr>
              <w:ind w:left="1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70" w:rsidRPr="00547170" w:rsidRDefault="00547170" w:rsidP="00547170">
      <w:pPr>
        <w:rPr>
          <w:rFonts w:ascii="Times New Roman" w:hAnsi="Times New Roman" w:cs="Times New Roman"/>
          <w:b/>
          <w:sz w:val="28"/>
          <w:szCs w:val="28"/>
        </w:rPr>
      </w:pPr>
    </w:p>
    <w:p w:rsidR="005312FD" w:rsidRP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5312FD" w:rsidRPr="005312FD" w:rsidSect="003060E5">
      <w:footerReference w:type="default" r:id="rId15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81" w:rsidRDefault="00116B81" w:rsidP="00547170">
      <w:r>
        <w:separator/>
      </w:r>
    </w:p>
  </w:endnote>
  <w:endnote w:type="continuationSeparator" w:id="0">
    <w:p w:rsidR="00116B81" w:rsidRDefault="00116B81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/>
    <w:sdtContent>
      <w:p w:rsidR="00CA6306" w:rsidRDefault="00CA63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2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81" w:rsidRDefault="00116B81" w:rsidP="00547170">
      <w:r>
        <w:separator/>
      </w:r>
    </w:p>
  </w:footnote>
  <w:footnote w:type="continuationSeparator" w:id="0">
    <w:p w:rsidR="00116B81" w:rsidRDefault="00116B81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0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0"/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9"/>
  </w:num>
  <w:num w:numId="6">
    <w:abstractNumId w:val="68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6"/>
  </w:num>
  <w:num w:numId="73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16D43"/>
    <w:rsid w:val="00021EF6"/>
    <w:rsid w:val="00045E0E"/>
    <w:rsid w:val="00054CBF"/>
    <w:rsid w:val="000706B8"/>
    <w:rsid w:val="00096822"/>
    <w:rsid w:val="0009743D"/>
    <w:rsid w:val="000B3673"/>
    <w:rsid w:val="000E7DE8"/>
    <w:rsid w:val="00116B81"/>
    <w:rsid w:val="00142B69"/>
    <w:rsid w:val="00144BA7"/>
    <w:rsid w:val="00155830"/>
    <w:rsid w:val="001722BA"/>
    <w:rsid w:val="00172993"/>
    <w:rsid w:val="00172ABA"/>
    <w:rsid w:val="00184B21"/>
    <w:rsid w:val="0019373E"/>
    <w:rsid w:val="001F7BAC"/>
    <w:rsid w:val="0021227F"/>
    <w:rsid w:val="002132EE"/>
    <w:rsid w:val="00213EF4"/>
    <w:rsid w:val="00252AE8"/>
    <w:rsid w:val="002616F7"/>
    <w:rsid w:val="002618E4"/>
    <w:rsid w:val="00284719"/>
    <w:rsid w:val="00285FFF"/>
    <w:rsid w:val="002A512A"/>
    <w:rsid w:val="002A57F5"/>
    <w:rsid w:val="002A7891"/>
    <w:rsid w:val="002C2541"/>
    <w:rsid w:val="002C35AE"/>
    <w:rsid w:val="002D601E"/>
    <w:rsid w:val="002E0F03"/>
    <w:rsid w:val="002F31BC"/>
    <w:rsid w:val="002F48EC"/>
    <w:rsid w:val="002F7439"/>
    <w:rsid w:val="00305D88"/>
    <w:rsid w:val="003060E5"/>
    <w:rsid w:val="00361F85"/>
    <w:rsid w:val="00363381"/>
    <w:rsid w:val="00365A1D"/>
    <w:rsid w:val="00383E8C"/>
    <w:rsid w:val="0039524D"/>
    <w:rsid w:val="003A27F2"/>
    <w:rsid w:val="003B42F5"/>
    <w:rsid w:val="003D78AC"/>
    <w:rsid w:val="003E3F04"/>
    <w:rsid w:val="004301E2"/>
    <w:rsid w:val="00447F74"/>
    <w:rsid w:val="004535F3"/>
    <w:rsid w:val="00465B64"/>
    <w:rsid w:val="00474F49"/>
    <w:rsid w:val="004D0DA7"/>
    <w:rsid w:val="004D602B"/>
    <w:rsid w:val="005052C4"/>
    <w:rsid w:val="00517BB6"/>
    <w:rsid w:val="005233EE"/>
    <w:rsid w:val="005312FD"/>
    <w:rsid w:val="00531CBF"/>
    <w:rsid w:val="00531EBD"/>
    <w:rsid w:val="00544551"/>
    <w:rsid w:val="00547170"/>
    <w:rsid w:val="00565F7F"/>
    <w:rsid w:val="00581090"/>
    <w:rsid w:val="005870C3"/>
    <w:rsid w:val="00596A11"/>
    <w:rsid w:val="005B7932"/>
    <w:rsid w:val="005C461F"/>
    <w:rsid w:val="00605920"/>
    <w:rsid w:val="0061486C"/>
    <w:rsid w:val="00617B48"/>
    <w:rsid w:val="00632217"/>
    <w:rsid w:val="00634B9B"/>
    <w:rsid w:val="00651D19"/>
    <w:rsid w:val="00672C03"/>
    <w:rsid w:val="006902D5"/>
    <w:rsid w:val="006947DF"/>
    <w:rsid w:val="006C2D0C"/>
    <w:rsid w:val="006C6949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97642"/>
    <w:rsid w:val="007A7F90"/>
    <w:rsid w:val="007B4589"/>
    <w:rsid w:val="007B4C0F"/>
    <w:rsid w:val="007C3DB4"/>
    <w:rsid w:val="007F13FA"/>
    <w:rsid w:val="007F22DB"/>
    <w:rsid w:val="007F2329"/>
    <w:rsid w:val="007F5181"/>
    <w:rsid w:val="00805946"/>
    <w:rsid w:val="00807876"/>
    <w:rsid w:val="00821DA4"/>
    <w:rsid w:val="00830839"/>
    <w:rsid w:val="00870809"/>
    <w:rsid w:val="008B3C32"/>
    <w:rsid w:val="008B422C"/>
    <w:rsid w:val="008D18CE"/>
    <w:rsid w:val="008D7E5E"/>
    <w:rsid w:val="008F0AD9"/>
    <w:rsid w:val="008F17EF"/>
    <w:rsid w:val="00910789"/>
    <w:rsid w:val="00913941"/>
    <w:rsid w:val="009234C3"/>
    <w:rsid w:val="00937355"/>
    <w:rsid w:val="00945ACF"/>
    <w:rsid w:val="00966A53"/>
    <w:rsid w:val="00975009"/>
    <w:rsid w:val="009779E3"/>
    <w:rsid w:val="00977B48"/>
    <w:rsid w:val="00980128"/>
    <w:rsid w:val="009829EF"/>
    <w:rsid w:val="009878BF"/>
    <w:rsid w:val="00995B48"/>
    <w:rsid w:val="009A7C31"/>
    <w:rsid w:val="009C046C"/>
    <w:rsid w:val="009C3FE4"/>
    <w:rsid w:val="009C5141"/>
    <w:rsid w:val="009D44D7"/>
    <w:rsid w:val="00A04EB9"/>
    <w:rsid w:val="00A118B2"/>
    <w:rsid w:val="00A34A54"/>
    <w:rsid w:val="00A55D30"/>
    <w:rsid w:val="00A90C7E"/>
    <w:rsid w:val="00A93C73"/>
    <w:rsid w:val="00A93EE7"/>
    <w:rsid w:val="00AB1283"/>
    <w:rsid w:val="00AB4ADB"/>
    <w:rsid w:val="00AC146B"/>
    <w:rsid w:val="00AD10B2"/>
    <w:rsid w:val="00AE1BD4"/>
    <w:rsid w:val="00AE4053"/>
    <w:rsid w:val="00AE68D5"/>
    <w:rsid w:val="00AF0D75"/>
    <w:rsid w:val="00B11AC4"/>
    <w:rsid w:val="00B2497A"/>
    <w:rsid w:val="00B309BD"/>
    <w:rsid w:val="00B317B3"/>
    <w:rsid w:val="00B61576"/>
    <w:rsid w:val="00B620B9"/>
    <w:rsid w:val="00BB1B79"/>
    <w:rsid w:val="00BB2275"/>
    <w:rsid w:val="00BB65E4"/>
    <w:rsid w:val="00BD4EB6"/>
    <w:rsid w:val="00BD6F8F"/>
    <w:rsid w:val="00BD756C"/>
    <w:rsid w:val="00BE5D80"/>
    <w:rsid w:val="00C058E1"/>
    <w:rsid w:val="00C17E2D"/>
    <w:rsid w:val="00C2494C"/>
    <w:rsid w:val="00C26E45"/>
    <w:rsid w:val="00C41FE5"/>
    <w:rsid w:val="00C53153"/>
    <w:rsid w:val="00C6314B"/>
    <w:rsid w:val="00C633FA"/>
    <w:rsid w:val="00C93573"/>
    <w:rsid w:val="00CA3746"/>
    <w:rsid w:val="00CA6306"/>
    <w:rsid w:val="00CC28E0"/>
    <w:rsid w:val="00CE4452"/>
    <w:rsid w:val="00CE5198"/>
    <w:rsid w:val="00D046FD"/>
    <w:rsid w:val="00D101A2"/>
    <w:rsid w:val="00D14740"/>
    <w:rsid w:val="00D161F3"/>
    <w:rsid w:val="00D25F8B"/>
    <w:rsid w:val="00D53CE4"/>
    <w:rsid w:val="00D56422"/>
    <w:rsid w:val="00D77F32"/>
    <w:rsid w:val="00D802A3"/>
    <w:rsid w:val="00D975CC"/>
    <w:rsid w:val="00DB15E5"/>
    <w:rsid w:val="00DC0E44"/>
    <w:rsid w:val="00DE57F9"/>
    <w:rsid w:val="00E34868"/>
    <w:rsid w:val="00E54254"/>
    <w:rsid w:val="00E72FD6"/>
    <w:rsid w:val="00E826FB"/>
    <w:rsid w:val="00E84D38"/>
    <w:rsid w:val="00E94ADB"/>
    <w:rsid w:val="00E97749"/>
    <w:rsid w:val="00EC1F5C"/>
    <w:rsid w:val="00EE32B4"/>
    <w:rsid w:val="00EF23B9"/>
    <w:rsid w:val="00EF7EE5"/>
    <w:rsid w:val="00F32494"/>
    <w:rsid w:val="00F42A11"/>
    <w:rsid w:val="00F44E6C"/>
    <w:rsid w:val="00F53AC1"/>
    <w:rsid w:val="00F6616D"/>
    <w:rsid w:val="00F67565"/>
    <w:rsid w:val="00F83E8E"/>
    <w:rsid w:val="00F94113"/>
    <w:rsid w:val="00FA15CB"/>
    <w:rsid w:val="00FA2ADC"/>
    <w:rsid w:val="00FB36E6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8809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580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25267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3997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F03C-83D4-4871-8D5B-A77DE32A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56</Pages>
  <Words>18089</Words>
  <Characters>103108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Achmet</dc:creator>
  <cp:keywords/>
  <dc:description/>
  <cp:lastModifiedBy>Соломина Л А</cp:lastModifiedBy>
  <cp:revision>6</cp:revision>
  <cp:lastPrinted>2019-03-04T12:07:00Z</cp:lastPrinted>
  <dcterms:created xsi:type="dcterms:W3CDTF">2014-03-28T09:37:00Z</dcterms:created>
  <dcterms:modified xsi:type="dcterms:W3CDTF">2019-09-03T11:27:00Z</dcterms:modified>
</cp:coreProperties>
</file>