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C" w:rsidRDefault="00185C6C" w:rsidP="00816400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400" w:rsidRDefault="00816400" w:rsidP="00816400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52" w:rsidRPr="00C700A1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965D52" w:rsidRPr="00C700A1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965D52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185C6C" w:rsidRPr="00185C6C" w:rsidRDefault="00185C6C" w:rsidP="00185C6C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185C6C" w:rsidRPr="00185C6C" w:rsidRDefault="00185C6C" w:rsidP="00185C6C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524"/>
      </w:tblGrid>
      <w:tr w:rsidR="006C1D59" w:rsidRPr="00696661" w:rsidTr="00D5387A">
        <w:tc>
          <w:tcPr>
            <w:tcW w:w="5353" w:type="dxa"/>
          </w:tcPr>
          <w:p w:rsidR="006C1D59" w:rsidRPr="00696661" w:rsidRDefault="006C1D59" w:rsidP="00D5387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6C1D59" w:rsidRDefault="006C1D59" w:rsidP="00D5387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Генеральный директор </w:t>
            </w:r>
          </w:p>
          <w:p w:rsidR="006C1D59" w:rsidRPr="00696661" w:rsidRDefault="006C1D59" w:rsidP="00D5387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Владис</w:t>
            </w:r>
            <w:proofErr w:type="spellEnd"/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»</w:t>
            </w:r>
          </w:p>
          <w:p w:rsidR="006C1D59" w:rsidRPr="00696661" w:rsidRDefault="006C1D59" w:rsidP="00D5387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56"/>
              </w:rPr>
            </w:pPr>
            <w:r w:rsidRPr="00696661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6C1D59" w:rsidRPr="00696661" w:rsidRDefault="006C1D59" w:rsidP="00D5387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696661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Колядова</w:t>
            </w:r>
            <w:bookmarkStart w:id="0" w:name="_GoBack"/>
            <w:bookmarkEnd w:id="0"/>
            <w:proofErr w:type="spellEnd"/>
          </w:p>
          <w:p w:rsidR="006C1D59" w:rsidRPr="00696661" w:rsidRDefault="006C1D59" w:rsidP="00D5387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2"/>
              </w:rPr>
            </w:pPr>
          </w:p>
          <w:p w:rsidR="006C1D59" w:rsidRPr="00696661" w:rsidRDefault="006C1D59" w:rsidP="00D5387A">
            <w:pPr>
              <w:widowControl w:val="0"/>
              <w:spacing w:line="48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____________ 201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6C1D59" w:rsidRPr="00696661" w:rsidRDefault="006C1D59" w:rsidP="00D5387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6C1D59" w:rsidRPr="00696661" w:rsidRDefault="006C1D59" w:rsidP="00D5387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6C1D59" w:rsidRPr="00696661" w:rsidRDefault="006C1D59" w:rsidP="00D5387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6C1D59" w:rsidRPr="00696661" w:rsidRDefault="006C1D59" w:rsidP="00D5387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6C1D59" w:rsidRPr="00696661" w:rsidRDefault="006C1D59" w:rsidP="00D5387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6C1D59" w:rsidRPr="00696661" w:rsidRDefault="006C1D59" w:rsidP="00D5387A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69666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6C1D59" w:rsidRPr="00696661" w:rsidRDefault="006C1D59" w:rsidP="00D5387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«___» __________ 201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9</w:t>
            </w:r>
            <w:r w:rsidRPr="00696661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6C1D59" w:rsidRPr="00696661" w:rsidRDefault="006C1D59" w:rsidP="00D5387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185C6C" w:rsidRPr="00185C6C" w:rsidRDefault="00185C6C" w:rsidP="00185C6C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C1D59" w:rsidRDefault="006C1D59" w:rsidP="00185C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185C6C" w:rsidRPr="00185C6C" w:rsidRDefault="00185C6C" w:rsidP="00185C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</w:t>
      </w:r>
    </w:p>
    <w:p w:rsidR="00185C6C" w:rsidRPr="00185C6C" w:rsidRDefault="00185C6C" w:rsidP="00185C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СПЕЦИАЛИСТОВ СРЕДНЕГО ЗВЕНА</w:t>
      </w:r>
    </w:p>
    <w:p w:rsidR="00185C6C" w:rsidRPr="00185C6C" w:rsidRDefault="00185C6C" w:rsidP="00185C6C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="003A231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Коммерция (по отраслям)</w:t>
      </w:r>
    </w:p>
    <w:p w:rsidR="00185C6C" w:rsidRPr="00185C6C" w:rsidRDefault="00185C6C" w:rsidP="00185C6C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 w:rsidR="003A231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менеджер по продажам</w:t>
      </w:r>
    </w:p>
    <w:p w:rsid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965D52" w:rsidRPr="00185C6C" w:rsidRDefault="00965D52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201</w:t>
      </w:r>
      <w:r w:rsidR="006C1D5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9</w:t>
      </w: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ОГЛАВЛЕНИЕ</w:t>
      </w:r>
      <w:r w:rsidR="00BC77C6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TOC \o "1-3" \h \z \u </w:instrText>
      </w:r>
      <w:r w:rsidR="00BC77C6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099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_Toc356930999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1.1. Нормативные документы для разработки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 Общая характеристика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1.2.1. Цель (миссия)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_Toc356931002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1.2.2. Срок освоения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_Toc356931003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1.2.3. Трудоемкость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1.2.4. Особенности программы подготовки специалистов: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6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_Toc356931006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7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_Toc356931007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08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_Toc356931008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КОМПЕТЕНЦИИ ВЫПУСКНИКА ППССЗ по СПЕЦИАЛЬНОСТИ, ФОРМИРУЕМЫЕ В РЕЗУЛЬТАТЕ ОСВОЕНИЯ ДАННОЙ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_Toc356931012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_Toc356931013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11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44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6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_Toc356931016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7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_Toc356931017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8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4.3 Аннотации рабочих программ учебных дисциплин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_Toc356931018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 Программы производственных практик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4.5.1. Программа учебной практики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4.5.2. Программа производственной практики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51</w:t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4.5.3. Программа преддипломной практики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54</w:t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ФАКТИЧЕСКОЕ РЕСУРСНОЕ ОБЕСПЕЧЕНИЕ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6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5.2. Учебно-методическое обеспечение учебного процесса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_Toc356931026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7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_Toc356931027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63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8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_Toc356931028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НОРМАТИВНО-МЕТОДИЧЕСКОЕ ОБЕСПЕЧЕНИЕ СИСТЕМЫ ОЦЕНКИ КАЧЕСТВА ОСВОЕНИЯ ОБУЧАЮЩИМИСЯ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67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67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7.2. Итоговая аттестация выпускников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_Toc356931032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</w:t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val="en-US" w:eastAsia="ru-RU"/>
          </w:rPr>
          <w:t xml:space="preserve"> </w:t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Требования к выпускной квалификационной работе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_Toc356931033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82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5F1F07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5693103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9.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ВОЗМОЖНОСТИ ПРОДОЛЖЕНИЯ ОБРАЗОВАНИЯ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185C6C" w:rsidP="0018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="00BC77C6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fldChar w:fldCharType="end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283809660"/>
      <w:bookmarkStart w:id="8" w:name="_Toc356930999"/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  <w:t>1.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u w:val="single"/>
          <w:lang w:eastAsia="ru-RU"/>
        </w:rPr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23BE" w:rsidRPr="00DC23BE" w:rsidRDefault="00DC23BE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звена, реализуемая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систему документов, разработанную и утвержденную образовательной организацией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(ФГОС СПО), а также с учетом рекомендованной примерной образовательной программы.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9" w:name="_Toc283809661"/>
      <w:bookmarkStart w:id="10" w:name="_Toc356931000"/>
      <w:bookmarkStart w:id="11" w:name="_Toc149688194"/>
      <w:bookmarkStart w:id="12" w:name="_Toc149688250"/>
      <w:bookmarkStart w:id="13" w:name="_Toc14969381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Нормативные документы для разработки ППССЗ СПО</w:t>
      </w:r>
      <w:bookmarkEnd w:id="9"/>
      <w:bookmarkEnd w:id="10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185C6C" w:rsidRPr="00185C6C" w:rsidRDefault="00185C6C" w:rsidP="00DC23BE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185C6C" w:rsidRPr="00185C6C" w:rsidRDefault="00185C6C" w:rsidP="00DC23BE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 июня 2013 года № 464;</w:t>
      </w:r>
    </w:p>
    <w:p w:rsidR="00185C6C" w:rsidRPr="00DC23BE" w:rsidRDefault="00185C6C" w:rsidP="003242D2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</w:t>
      </w:r>
      <w:r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по специальности 38.02.0</w:t>
      </w:r>
      <w:r w:rsidR="003A231A"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4</w:t>
      </w:r>
      <w:r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 xml:space="preserve"> </w:t>
      </w:r>
      <w:r w:rsidR="003A231A"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Коммерция (по отраслям)</w:t>
      </w: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, утвержденный приказом </w:t>
      </w:r>
      <w:proofErr w:type="spellStart"/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Минобрнауки</w:t>
      </w:r>
      <w:proofErr w:type="spellEnd"/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РФ от </w:t>
      </w:r>
      <w:r w:rsidR="003A231A"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15 мая</w:t>
      </w: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2014 г. № </w:t>
      </w:r>
      <w:r w:rsidR="003A231A"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539</w:t>
      </w: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;</w:t>
      </w:r>
    </w:p>
    <w:p w:rsidR="00185C6C" w:rsidRPr="00185C6C" w:rsidRDefault="00185C6C" w:rsidP="003242D2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Нормативно-методические документы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185C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5C6C" w:rsidRPr="00185C6C" w:rsidRDefault="003242D2" w:rsidP="003242D2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Устав Профессионального образовательного частного учреждения среднего профессионального образования «Колледж инновационных технологий и сервиса «Галактика», зарегистрированный Министерством  Юстиции РФ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5C6C" w:rsidRPr="00185C6C" w:rsidRDefault="00185C6C" w:rsidP="00185C6C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4" w:name="_Toc149688195"/>
      <w:bookmarkStart w:id="15" w:name="_Toc149688251"/>
      <w:bookmarkStart w:id="16" w:name="_Toc149693818"/>
      <w:bookmarkStart w:id="17" w:name="_Toc283809662"/>
      <w:bookmarkStart w:id="18" w:name="_Toc356931001"/>
      <w:bookmarkEnd w:id="11"/>
      <w:bookmarkEnd w:id="12"/>
      <w:bookmarkEnd w:id="1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4"/>
      <w:bookmarkEnd w:id="15"/>
      <w:bookmarkEnd w:id="16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bookmarkEnd w:id="17"/>
      <w:bookmarkEnd w:id="18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DC23BE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9" w:name="_Toc283809663"/>
      <w:bookmarkStart w:id="20" w:name="_Toc35693100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 (миссия) ППССЗ</w:t>
      </w:r>
      <w:bookmarkEnd w:id="19"/>
      <w:bookmarkEnd w:id="20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3A231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="003242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ППССЗ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3A231A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менеджера по продажам</w:t>
      </w: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</w:t>
      </w:r>
      <w:r w:rsidRPr="00185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организации </w:t>
      </w:r>
      <w:r w:rsidR="003A2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торговли и услуг</w:t>
      </w: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на основе гармоничного сочетания научной, фундаментальной и профессиональной подготовки кадров;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их общую культуру, способность самостоятельно приобретать и применять новые знания и умения.</w:t>
      </w:r>
    </w:p>
    <w:p w:rsidR="00185C6C" w:rsidRPr="00185C6C" w:rsidRDefault="00185C6C" w:rsidP="00DC23BE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1" w:name="_Toc283809664"/>
      <w:bookmarkStart w:id="22" w:name="_Toc35693100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1"/>
      <w:bookmarkEnd w:id="22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lastRenderedPageBreak/>
        <w:t xml:space="preserve">среднего (полного)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1 год 10 месяцев,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 года 10 месяцев.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обучающихся по очно-заочной и заочной формам обучения на базе среднего общего образования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 год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1,5 года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инвалидов и лиц с ограниченными возможностями здоровья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DC23BE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3" w:name="_Toc283809665"/>
      <w:bookmarkStart w:id="24" w:name="_Toc356931004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Трудоемкость </w:t>
      </w:r>
      <w:bookmarkEnd w:id="23"/>
      <w:bookmarkEnd w:id="24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Трудоемкость ППССЗ</w:t>
      </w:r>
      <w:r w:rsidRP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очной форме обучения в соответствии с ФГОС СПО 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составляет: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максимальная учебная нагрузка –</w:t>
      </w: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часов;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обязательная часть учебных циклов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2214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вариативная часть учебных циклов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972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всего на обучение по учебным циклам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 часов,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 часа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обязательной учебной нагрузки и включает все виды аудиторной и самостоятельной работы студентов, учебную и производственную практику (по профилю специальности)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недель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производственную (преддипломную практику)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государственную итоговую аттестацию –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том числе: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выпускной квалификационной работы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недели.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 недель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DC23BE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5" w:name="_Toc283809666"/>
      <w:bookmarkStart w:id="26" w:name="_Toc356931005"/>
      <w:bookmarkStart w:id="27" w:name="_Toc149688196"/>
      <w:bookmarkStart w:id="28" w:name="_Toc149688252"/>
      <w:bookmarkStart w:id="29" w:name="_Toc14969381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 подготовки специалистов среднего звена:</w:t>
      </w:r>
      <w:bookmarkEnd w:id="25"/>
      <w:bookmarkEnd w:id="26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ППССЗ учтены требования регионального рынка труда, запросы потенциальных работодателей и потребителей в области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сферы торговых услуг</w:t>
      </w:r>
      <w:r w:rsidRPr="00185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работодателей и обучаемых.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завершению освоения Программы подготовки специалистов среднего звена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выпускникам выдается диплом государственного образца об окончании профессиональной образовательной организации среднего профессионального образования..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интерактивные технологии обучения студентов, такие как технология портфолио, 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торговли и сферы услуг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 (ФОС), включающие типовые задания, контрольные работы, тесты и методы контроля, позволяющие оценить знания, умения и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уровень приобретенных компетенций. Фонды оценочных средств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практик осуществляется по договорам на базе организаций и учреждений по предоставлению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торговых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города Москвы.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 реализуется с использованием современных и отработанных на практике образовательных технологий, таких, как выполнение творческих и контрольных домашних работ 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185C6C" w:rsidRPr="00185C6C" w:rsidRDefault="00185C6C" w:rsidP="00440D77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30" w:name="_Toc283809667"/>
      <w:bookmarkStart w:id="31" w:name="_Toc356931006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30"/>
      <w:bookmarkEnd w:id="31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студентов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им в дальнейшем успешно работать в организациях по профилю специальности, заниматься индивидуальной лицензированной деятельностью. </w:t>
      </w:r>
    </w:p>
    <w:p w:rsidR="00185C6C" w:rsidRPr="00185C6C" w:rsidRDefault="005B31CB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Менеджеры по продажам</w:t>
      </w:r>
      <w:r w:rsidR="00185C6C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востребованы в организациях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торговли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2" w:name="_Toc283809668"/>
      <w:bookmarkStart w:id="33" w:name="_Toc35693100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7"/>
      <w:bookmarkEnd w:id="28"/>
      <w:bookmarkEnd w:id="29"/>
      <w:bookmarkEnd w:id="32"/>
      <w:bookmarkEnd w:id="33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 или основное общее образование и документ государственного образца об образовании.</w:t>
      </w:r>
    </w:p>
    <w:p w:rsidR="00440D77" w:rsidRPr="00185C6C" w:rsidRDefault="00440D77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C36417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u w:val="single"/>
          <w:lang w:eastAsia="ru-RU"/>
        </w:rPr>
      </w:pPr>
      <w:bookmarkStart w:id="34" w:name="_Toc283809669"/>
      <w:bookmarkStart w:id="35" w:name="_Toc356931008"/>
      <w:bookmarkStart w:id="36" w:name="_Toc149687663"/>
      <w:bookmarkStart w:id="37" w:name="_Toc149688014"/>
      <w:bookmarkStart w:id="38" w:name="_Toc149688178"/>
      <w:bookmarkStart w:id="39" w:name="_Toc149688198"/>
      <w:bookmarkStart w:id="40" w:name="_Toc149688254"/>
      <w:bookmarkStart w:id="41" w:name="_Toc149693821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ХАРАКТЕРИСТИКА ПРОФЕССИОНАЛЬНОЙ ДЕЯТЕЛЬНОСТИ ВЫПУСКНИКА</w:t>
      </w:r>
      <w:bookmarkEnd w:id="34"/>
      <w:bookmarkEnd w:id="35"/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2" w:name="_Toc283809670"/>
      <w:bookmarkStart w:id="43" w:name="_Toc35693100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2"/>
      <w:bookmarkEnd w:id="43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4" w:name="_Toc283809671"/>
      <w:bookmarkStart w:id="45" w:name="_Toc356931010"/>
      <w:r w:rsidRPr="00185C6C">
        <w:t xml:space="preserve"> </w:t>
      </w:r>
      <w:r w:rsidR="00371B3A">
        <w:rPr>
          <w:rFonts w:ascii="Times New Roman" w:hAnsi="Times New Roman" w:cs="Times New Roman"/>
          <w:sz w:val="28"/>
          <w:szCs w:val="28"/>
        </w:rPr>
        <w:t>о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 и проведение коммерческой деятельности в производственных, торговых и сервисных организациях.</w:t>
      </w:r>
    </w:p>
    <w:p w:rsidR="00185C6C" w:rsidRPr="00185C6C" w:rsidRDefault="00185C6C" w:rsidP="00185C6C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4"/>
      <w:bookmarkEnd w:id="45"/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6" w:name="_Toc283809672"/>
      <w:bookmarkStart w:id="47" w:name="_Toc356931011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товары, производимые и/или реализуемые в производственных, обслуживающих организациях;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оказываемые сервисными организациями;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трудовые коллективы.</w:t>
      </w:r>
    </w:p>
    <w:p w:rsidR="00185C6C" w:rsidRPr="00185C6C" w:rsidRDefault="00185C6C" w:rsidP="00371B3A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6"/>
      <w:bookmarkEnd w:id="47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8" w:name="_Toc149688202"/>
      <w:bookmarkStart w:id="49" w:name="_Toc149688258"/>
      <w:bookmarkStart w:id="50" w:name="_Toc149693825"/>
      <w:bookmarkStart w:id="51" w:name="_Toc283809673"/>
      <w:bookmarkStart w:id="52" w:name="_Toc356931012"/>
      <w:bookmarkEnd w:id="36"/>
      <w:bookmarkEnd w:id="37"/>
      <w:bookmarkEnd w:id="38"/>
      <w:bookmarkEnd w:id="39"/>
      <w:bookmarkEnd w:id="40"/>
      <w:bookmarkEnd w:id="41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управление торгово-сбытовой деятельностью.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проведение экономической и маркетинговой деятельности.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ассортиментом, оценка качества и обеспечение </w:t>
      </w:r>
      <w:proofErr w:type="spellStart"/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сохраняемости</w:t>
      </w:r>
      <w:proofErr w:type="spellEnd"/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товаров.</w:t>
      </w:r>
    </w:p>
    <w:p w:rsidR="00371B3A" w:rsidRDefault="00D17A44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специальности, </w:t>
      </w:r>
      <w:r w:rsidR="00371B3A" w:rsidRPr="00D17A4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т.ч.: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 коммерческий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Кассир торгового зала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Контролер-кассир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Продавец непродовольственных товаров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Продавец продовольственных товаров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0D77" w:rsidRDefault="00440D77" w:rsidP="00371B3A">
      <w:pPr>
        <w:tabs>
          <w:tab w:val="num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00"/>
          <w:lang w:eastAsia="ru-RU"/>
        </w:rPr>
      </w:pPr>
    </w:p>
    <w:p w:rsidR="00371B3A" w:rsidRDefault="00371B3A" w:rsidP="00440D77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371B3A"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00"/>
          <w:lang w:eastAsia="ru-RU"/>
        </w:rPr>
        <w:t>3.</w:t>
      </w:r>
      <w:r w:rsidRPr="00371B3A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 xml:space="preserve"> </w:t>
      </w:r>
      <w:r w:rsidR="00185C6C" w:rsidRPr="00371B3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shd w:val="clear" w:color="auto" w:fill="FFFF00"/>
          <w:lang w:eastAsia="ru-RU"/>
        </w:rPr>
        <w:t>К</w:t>
      </w:r>
      <w:r w:rsidR="00185C6C"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ОМПЕТЕНЦИИ ВЫПУСКНИКА ППССЗ СПЕЦИАЛЬНОСТИ, ФОРМИРУЕМЫЕ В РЕЗУЛЬТАТЕ ОСВОЕНИЯ ДАННОЙ </w:t>
      </w:r>
    </w:p>
    <w:p w:rsidR="00185C6C" w:rsidRPr="00185C6C" w:rsidRDefault="00185C6C" w:rsidP="00371B3A">
      <w:pPr>
        <w:tabs>
          <w:tab w:val="num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48"/>
      <w:bookmarkEnd w:id="49"/>
      <w:bookmarkEnd w:id="50"/>
      <w:bookmarkEnd w:id="51"/>
      <w:bookmarkEnd w:id="52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3" w:name="_Toc283809674"/>
      <w:bookmarkStart w:id="54" w:name="_Toc35693101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3"/>
      <w:bookmarkEnd w:id="54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ОЧУ СПО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3642"/>
        <w:gridCol w:w="3352"/>
      </w:tblGrid>
      <w:tr w:rsidR="00185C6C" w:rsidRPr="00185C6C" w:rsidTr="003A231A">
        <w:trPr>
          <w:trHeight w:val="397"/>
        </w:trPr>
        <w:tc>
          <w:tcPr>
            <w:tcW w:w="6219" w:type="dxa"/>
            <w:gridSpan w:val="2"/>
            <w:shd w:val="clear" w:color="auto" w:fill="FF99CC"/>
            <w:vAlign w:val="center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352" w:type="dxa"/>
            <w:shd w:val="clear" w:color="auto" w:fill="FF99CC"/>
            <w:vAlign w:val="center"/>
          </w:tcPr>
          <w:p w:rsidR="00185C6C" w:rsidRPr="00185C6C" w:rsidRDefault="00185C6C" w:rsidP="00185C6C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85C6C" w:rsidRPr="00185C6C" w:rsidTr="003A231A">
        <w:trPr>
          <w:trHeight w:val="397"/>
        </w:trPr>
        <w:tc>
          <w:tcPr>
            <w:tcW w:w="6219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компетенции:</w:t>
            </w:r>
          </w:p>
        </w:tc>
        <w:tc>
          <w:tcPr>
            <w:tcW w:w="3352" w:type="dxa"/>
            <w:shd w:val="clear" w:color="auto" w:fill="FFFFCC"/>
            <w:vAlign w:val="center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ОК-1, ОК-2, ОК-3, </w:t>
            </w:r>
          </w:p>
          <w:p w:rsidR="00185C6C" w:rsidRPr="00185C6C" w:rsidRDefault="00185C6C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ОК-4, ОК-5, ОК-6, </w:t>
            </w:r>
          </w:p>
          <w:p w:rsidR="00185C6C" w:rsidRDefault="00185C6C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ОК-7, ОК-8, ОК-9</w:t>
            </w:r>
          </w:p>
          <w:p w:rsidR="00D17A44" w:rsidRPr="00185C6C" w:rsidRDefault="00D17A44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ОК-10, ОК-11, ОК-12</w:t>
            </w:r>
          </w:p>
        </w:tc>
      </w:tr>
      <w:tr w:rsidR="00185C6C" w:rsidRPr="00185C6C" w:rsidTr="00D3017B">
        <w:trPr>
          <w:trHeight w:val="1413"/>
        </w:trPr>
        <w:tc>
          <w:tcPr>
            <w:tcW w:w="2577" w:type="dxa"/>
            <w:vMerge w:val="restart"/>
            <w:shd w:val="clear" w:color="auto" w:fill="CCFFCC"/>
            <w:tcMar>
              <w:top w:w="113" w:type="dxa"/>
            </w:tcMar>
          </w:tcPr>
          <w:p w:rsidR="00D3017B" w:rsidRDefault="00D3017B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компетенции:</w:t>
            </w: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D17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и управление торгово-сбытовой деятельностью.</w:t>
            </w:r>
          </w:p>
        </w:tc>
        <w:tc>
          <w:tcPr>
            <w:tcW w:w="3352" w:type="dxa"/>
            <w:shd w:val="clear" w:color="auto" w:fill="FFFFCC"/>
            <w:tcMar>
              <w:top w:w="113" w:type="dxa"/>
            </w:tcMar>
          </w:tcPr>
          <w:p w:rsidR="00D17A44" w:rsidRDefault="00185C6C" w:rsidP="00D17A44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1.1, ПК 1.2, ПК 1.3,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br/>
              <w:t>ПК 1.4, ПК 1.5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  <w:r w:rsidR="00D17A44"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="00D17A44"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D17A44" w:rsidRDefault="00D17A44" w:rsidP="00D17A44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9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185C6C" w:rsidRPr="00185C6C" w:rsidRDefault="00D17A44" w:rsidP="00440D77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10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185C6C" w:rsidRPr="00185C6C" w:rsidTr="00440D77">
        <w:trPr>
          <w:trHeight w:val="1039"/>
        </w:trPr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D17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деятельностью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185C6C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2.1,  ПК 2.2,  ПК 2.3,  </w:t>
            </w:r>
          </w:p>
          <w:p w:rsidR="00185C6C" w:rsidRPr="00185C6C" w:rsidRDefault="00D17A44" w:rsidP="00D17A44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2.4, 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8, ПК 2.9.</w:t>
            </w:r>
          </w:p>
        </w:tc>
      </w:tr>
      <w:tr w:rsidR="00185C6C" w:rsidRPr="00185C6C" w:rsidTr="00440D77">
        <w:trPr>
          <w:trHeight w:val="885"/>
        </w:trPr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D17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товаров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185C6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3.1, ПК 3.2, ПК 3.3, </w:t>
            </w:r>
          </w:p>
          <w:p w:rsidR="00D17A44" w:rsidRDefault="00D17A44" w:rsidP="00D17A4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3.4, 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185C6C" w:rsidRPr="00185C6C" w:rsidRDefault="00D17A44" w:rsidP="00D17A4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185C6C" w:rsidRPr="00185C6C" w:rsidTr="003A231A">
        <w:trPr>
          <w:trHeight w:val="285"/>
        </w:trPr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D17A44" w:rsidRDefault="00D17A44" w:rsidP="00440D77">
            <w:pPr>
              <w:pStyle w:val="afff1"/>
              <w:widowControl w:val="0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="00185C6C"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185C6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185C6C" w:rsidRPr="00185C6C" w:rsidRDefault="00185C6C" w:rsidP="00185C6C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5" w:name="_Toc283809675"/>
      <w:bookmarkStart w:id="56" w:name="_Toc356931014"/>
    </w:p>
    <w:p w:rsidR="00185C6C" w:rsidRPr="00185C6C" w:rsidRDefault="00185C6C" w:rsidP="00185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t xml:space="preserve">3.2.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5"/>
      <w:bookmarkEnd w:id="56"/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освоения данной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tbl>
      <w:tblPr>
        <w:tblW w:w="9572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330"/>
        <w:gridCol w:w="4448"/>
      </w:tblGrid>
      <w:tr w:rsidR="00185C6C" w:rsidRPr="00185C6C" w:rsidTr="007C3FB0">
        <w:trPr>
          <w:trHeight w:val="1088"/>
          <w:jc w:val="center"/>
        </w:trPr>
        <w:tc>
          <w:tcPr>
            <w:tcW w:w="1794" w:type="dxa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3330" w:type="dxa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4448" w:type="dxa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компетенции.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FC000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185C6C" w:rsidRPr="00185C6C" w:rsidTr="007C3FB0">
        <w:trPr>
          <w:trHeight w:val="707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D301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="00D3017B" w:rsidRP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эффективность </w:t>
            </w:r>
            <w:r w:rsid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и </w:t>
            </w: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качество. 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современное состояние и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обследования населения; 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населения.</w:t>
            </w:r>
          </w:p>
        </w:tc>
      </w:tr>
      <w:tr w:rsidR="00185C6C" w:rsidRPr="00185C6C" w:rsidTr="007C3FB0">
        <w:trPr>
          <w:trHeight w:val="70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Осуществлять поиск и использование информации, необходимой для 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поиска и хранения информации;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обрабатывать текстовую и табличную информацию;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деловую графику и мультимедиа-информацию;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создавать презентации;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антивирусные средства защиты информации;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пользоваться автоматизированными системами делопроизводства;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и средства защиты информации;</w:t>
            </w:r>
          </w:p>
          <w:p w:rsidR="00185C6C" w:rsidRPr="00185C6C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методы и средства обработки, хранения, передачи и накопления информации;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ОК-5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="005F1F0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7" o:spid="_x0000_s1026" style="position:absolute;left:0;text-align:left;z-index:251659264;visibility:visible;mso-wrap-distance-left:3.17497mm;mso-wrap-distance-right:3.17497mm;mso-position-horizontal-relative:margin;mso-position-vertical-relative:text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<w10:wrap anchorx="margin"/>
                </v:line>
              </w:pict>
            </w:r>
            <w:r w:rsidR="005F1F0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6" o:spid="_x0000_s1029" style="position:absolute;left:0;text-align:left;z-index:251660288;visibility:visible;mso-wrap-distance-left:3.17497mm;mso-wrap-distance-right:3.17497mm;mso-position-horizontal-relative:margin;mso-position-vertical-relative:text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<w10:wrap anchorx="margin"/>
                </v:line>
              </w:pic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внешнюю и внутреннюю среду организации; </w:t>
            </w:r>
            <w:r w:rsidR="005F1F0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5" o:spid="_x0000_s1028" style="position:absolute;left:0;text-align:left;z-index:251661312;visibility:visible;mso-wrap-distance-left:3.17497mm;mso-wrap-distance-right:3.17497mm;mso-position-horizontal-relative:margin;mso-position-vertical-relative:text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<w10:wrap anchorx="margin"/>
                </v:line>
              </w:pict>
            </w:r>
            <w:r w:rsidR="005F1F0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4" o:spid="_x0000_s1027" style="position:absolute;left:0;text-align:left;z-index:251662336;visibility:visible;mso-wrap-distance-left:3.17497mm;mso-wrap-distance-right:3.17497mm;mso-position-horizontal-relative:margin;mso-position-vertical-relative:text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<w10:wrap anchorx="margin"/>
                </v:line>
              </w:pic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экономического субъекта; систему методов управления;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D3017B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  <w:r w:rsidR="00080BD8"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</w:t>
            </w:r>
            <w:r w:rsid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80BD8"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</w:t>
            </w:r>
            <w:r w:rsid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уре рассуждений и доказательств.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ОК-8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D3017B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Вести здоровый образ жизни, применять спортивно-оздоровительные методы и средства для коррекции физического развития и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телосложения.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роли физической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культуры в общекультурном, профессиональном и социальном развитии человека;</w:t>
            </w:r>
          </w:p>
          <w:p w:rsidR="00185C6C" w:rsidRPr="00185C6C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080BD8" w:rsidRPr="00080BD8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>:</w:t>
            </w:r>
            <w:r w:rsidR="00A01C97"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80BD8" w:rsidRPr="00080BD8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80BD8" w:rsidRPr="00080BD8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185C6C" w:rsidRPr="00185C6C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</w:tr>
      <w:tr w:rsidR="00080BD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ОК-10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080BD8" w:rsidRPr="00185C6C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  <w:p w:rsidR="00080BD8" w:rsidRPr="00185C6C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уре рассуждений и доказательств.</w:t>
            </w:r>
          </w:p>
        </w:tc>
      </w:tr>
      <w:tr w:rsidR="00080BD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ОК-11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первичные средства пожаротушения;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саморегуляции</w:t>
            </w:r>
            <w:proofErr w:type="spellEnd"/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оказывать первую помощь пострадавшим;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80BD8" w:rsidRPr="00185C6C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  <w:tr w:rsidR="00080BD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ОК-12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080BD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необходимые нормативные документы;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 организационно-правовую форму организации;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анализировать и оценивать </w:t>
            </w: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результаты и последствия деятельности (бездействия) с правовой точки зрения;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работать со стандартами при приемке товаров по качеству и отпуске их при реализации;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переводить внесистемные единицы измерений в единицы Международной системы (СИ);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оплаты труда;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право социальной защиты граждан;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080BD8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6555AD" w:rsidRPr="00185C6C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Национальной системы стандартизации;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FC000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ПМ.00. Профессиональные модули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Pr="00185C6C" w:rsidRDefault="00185C6C" w:rsidP="00655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ПМ. 01 </w:t>
            </w:r>
            <w:proofErr w:type="spellStart"/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Оргганизация</w:t>
            </w:r>
            <w:proofErr w:type="spellEnd"/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и управление торгово-сбытовой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деятельност</w:t>
            </w:r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ью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6555AD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договоров;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обеспечивать товародвижение и 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составные элементы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коммерческой деятельности: цели, задачи, принципы, объекты, субъекты, виды коммерческой деятельности;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классификацию торгово-технологического оборудования, правила его эксплуатации;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и правовые нормы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профзаболеваемости</w:t>
            </w:r>
            <w:proofErr w:type="spellEnd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принимаемые меры при их возникновении;</w:t>
            </w:r>
          </w:p>
          <w:p w:rsidR="00185C6C" w:rsidRPr="00185C6C" w:rsidRDefault="00C329C1" w:rsidP="007C3FB0">
            <w:pPr>
              <w:widowControl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технику безопасности условий труда, пожарную безопасность.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товары по количеству и качеству.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приемки товаров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</w:tc>
      </w:tr>
      <w:tr w:rsidR="00185C6C" w:rsidRPr="00185C6C" w:rsidTr="007C3FB0">
        <w:trPr>
          <w:trHeight w:val="416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1.4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составные элементы коммерческой деятельности: цели, задачи, принципы, объекты,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185C6C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1.5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устанавливать коммерческие связи, 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организацию торговли в организациях оптовой и розничной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устанавливать коммерческие связи, 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составные элементы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коммерческой деятельности: цели, задачи, принципы, объекты, субъекты, виды коммерческой деятельности;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приемки товаров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договоров;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коммерческие связи, заключать договора и контролировать их выполнение;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и правовые нормы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профзаболеваемости</w:t>
            </w:r>
            <w:proofErr w:type="spellEnd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принимаемые меры при их возникновении;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технику безопасности условий труда, пожарную безопасность.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Pr="00185C6C" w:rsidRDefault="00185C6C" w:rsidP="009C51F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ПМ.02</w:t>
            </w:r>
            <w:r w:rsidRPr="00185C6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514161" w:rsidRPr="0051416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Организация и проведение экономической и маркетинговой деятельности.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514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185C6C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методологические основы анализа финансово-хозяйственной деятельности: цели, задачи,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деятельности;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185C6C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расчета основных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рассчитывать основные налоги;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сущность, функции и роль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514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выявления потребностей (спроса) на товары;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средства: удовлетворения потребностей, распределения и продвижения товаров, маркетинговые коммуникации и их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выявления потребностей (спроса) на товары;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составные элементы маркетинговой деятельности: цели, задачи, принципы, функции,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рассчитывать основные налоги;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финансирование и денежно-кредитную политику, финансовое планирование и методы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ПМ.03 </w:t>
            </w:r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сохраняемости</w:t>
            </w:r>
            <w:proofErr w:type="spellEnd"/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товаров.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8339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показателей ассортимента;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85C6C" w:rsidRPr="00185C6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классификацию ассортимента,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85C6C" w:rsidRPr="00185C6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3.3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Оценивать и расшифровывать маркировку в соответствии с установленными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требованиями.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формировать и анализировать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85C6C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показателей ассортимента;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соблюдать оптимальные условия и сроки хранения и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185C6C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сохраняемость</w:t>
            </w:r>
            <w:proofErr w:type="spellEnd"/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условия и сроки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виды товарных потерь, причины их возникновения и порядок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Default="00185C6C" w:rsidP="008339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bookmarkStart w:id="57" w:name="_Toc149687664"/>
            <w:bookmarkStart w:id="58" w:name="_Toc149688015"/>
            <w:bookmarkStart w:id="59" w:name="_Toc149688179"/>
            <w:bookmarkStart w:id="60" w:name="_Toc149688203"/>
            <w:bookmarkStart w:id="61" w:name="_Toc149688259"/>
            <w:bookmarkStart w:id="62" w:name="_Toc149693826"/>
            <w:bookmarkStart w:id="63" w:name="_Toc283809676"/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ПМ.04 </w:t>
            </w:r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: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Агент коммерческий.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Кассир торгового зала.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Контролер-кассир.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Продавец непродовольственных товаров.</w:t>
            </w:r>
          </w:p>
          <w:p w:rsidR="008339F8" w:rsidRPr="00185C6C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Продавец продовольственных товаров.</w:t>
            </w:r>
          </w:p>
        </w:tc>
      </w:tr>
    </w:tbl>
    <w:p w:rsidR="00185C6C" w:rsidRDefault="00185C6C" w:rsidP="0018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FB0" w:rsidRPr="00185C6C" w:rsidRDefault="007C3FB0" w:rsidP="0018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7C3FB0">
      <w:pPr>
        <w:keepNext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64" w:name="_Toc356931015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</w:t>
      </w:r>
    </w:p>
    <w:p w:rsidR="007C3FB0" w:rsidRPr="007C3FB0" w:rsidRDefault="007C3FB0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 соответствии с Типовым положением об образовательном учреждении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 и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ФГОС СПО от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15 мая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2014 г. №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539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по специальности 38.02.0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учебным планом; рабочими программами циклов (модулей); материалами, обеспечивающими качество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5" w:name="_Toc149688206"/>
      <w:bookmarkStart w:id="66" w:name="_Toc149688262"/>
      <w:bookmarkStart w:id="67" w:name="_Toc149693829"/>
      <w:bookmarkStart w:id="68" w:name="_Toc283809677"/>
      <w:bookmarkStart w:id="69" w:name="_Toc356931016"/>
      <w:bookmarkStart w:id="70" w:name="_Toc149688204"/>
      <w:bookmarkStart w:id="71" w:name="_Toc149688260"/>
      <w:bookmarkStart w:id="72" w:name="_Toc14969382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 xml:space="preserve">4.1.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5"/>
      <w:bookmarkEnd w:id="66"/>
      <w:bookmarkEnd w:id="67"/>
      <w:bookmarkEnd w:id="68"/>
      <w:bookmarkEnd w:id="69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по специальности 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Приложении 1.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3" w:name="_Toc356931017"/>
      <w:bookmarkStart w:id="74" w:name="_Toc283809678"/>
      <w:r w:rsidRPr="00C36417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highlight w:val="yellow"/>
          <w:lang w:eastAsia="ru-RU"/>
        </w:rPr>
        <w:t xml:space="preserve">4.2. </w:t>
      </w:r>
      <w:r w:rsidRPr="00C3641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highlight w:val="yellow"/>
          <w:lang w:eastAsia="ru-RU"/>
        </w:rPr>
        <w:t>Учебный план</w:t>
      </w:r>
      <w:bookmarkEnd w:id="70"/>
      <w:bookmarkEnd w:id="71"/>
      <w:bookmarkEnd w:id="72"/>
      <w:r w:rsidRPr="00C3641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highlight w:val="yellow"/>
          <w:lang w:eastAsia="ru-RU"/>
        </w:rPr>
        <w:t xml:space="preserve"> подготовки</w:t>
      </w:r>
      <w:bookmarkEnd w:id="73"/>
      <w:r w:rsidRPr="00C3641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highlight w:val="yellow"/>
          <w:lang w:eastAsia="ru-RU"/>
        </w:rPr>
        <w:t>.</w:t>
      </w:r>
      <w:bookmarkEnd w:id="74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См. Приложение 1.</w:t>
      </w:r>
    </w:p>
    <w:p w:rsidR="009A6E3D" w:rsidRDefault="009A6E3D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Toc283809679"/>
      <w:bookmarkStart w:id="76" w:name="_Toc356931018"/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1.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Учебный план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Федеральным государственным образовательным стандартом  среднего профессионального образования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 специальности 38.02.04 Коммерция (по отраслям),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Министерства и науки Российской Федерации от 15 мая  2014 г. № 539, зарегистрированном в Министерстве юстиции России от 25 июня  2014 г. № 32855, приказом Министерства образования и науки Российской Федерации от 17.05.2012г. № 413 «Об утверждении федерального государственного образовательного стандарта среднего (полного) общего образования» ( с изменениями в соответствии с приказом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29.12.2014г. № 1645),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от17.03.2015г. №06-259), Порядком организации и осуществления образовательной деятельности по образовательным программа среднего профессионального образования, утвержденным приказом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года №464 (с изменениями в соответствии с приказом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15.12.2014г. № 1580) , Положением о практике обучающихся, осваивающих основные профессиональные образовательные программы среднего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образования, утвержденным приказом Министерства образования и науки Российской Федерации от 18.04.2013 г.  № 291.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учебных занятий 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- в соответствии с календарным учебным графиком.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учебной нагрузки обучающихся составляет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 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составляет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 часов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дисциплины общеобразовательного цикла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изучаются углубленно с учетом социально-экономического профиля профессиональной подготовки.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6.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времени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648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отведенный на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вариативную часть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на увеличение объема часов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дисциплин цикла ОГСЭ</w:t>
      </w:r>
      <w:r w:rsidRPr="008271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введение дисциплины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объема часов дисциплин: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ЕН.01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ЕН.02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профессиональной деятельности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05A52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177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добавлено на увеличение объема часов дисциплин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цикла ОП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Общепрофессиональных дисциплин и  на введение новых дисциплин: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ОП.10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психология делового общения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ОП.11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</w:t>
      </w:r>
      <w:r w:rsidR="00A05A52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ес-планирование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1D0" w:rsidRPr="008271D0" w:rsidRDefault="00A05A52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5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348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добавлено на увеличение объема часов профессиональных модулей: </w:t>
      </w:r>
      <w:r w:rsidR="008271D0"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ПМ.01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МДК.01.01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коммерческой деятельности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МДК.01.02 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торговли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МДК.01.03 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Техническое оснащение торговых организаций и охрана труда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271D0"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ПМ.02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и маркетинговой деятельности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МДК.02.01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Финансы, налоги и налогообложение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МДК.02.02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финансово-хозяйственной деятельности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МДК.02.03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Маркетинг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271D0"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ПМ.03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МДК.03.01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основы товароведения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МДК03.02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Товароведение продовольственных и непродовольственных товаров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7.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часов по дисциплине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как за счет часов, указанных в учебном плане, так и за счет различных форм внеаудиторных занятий в спортивных клубах, секциях.</w:t>
      </w:r>
    </w:p>
    <w:p w:rsidR="00A05A52" w:rsidRDefault="008271D0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8.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завершении изучения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дисциплин общеобразовательного цикла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экзамены: во 2-ом семестре по дисциплинам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  <w:r w:rsidR="00324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письменные экзамены, по дисциплинам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Информатика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Обществознание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устный экзамен.</w:t>
      </w:r>
    </w:p>
    <w:p w:rsidR="00A05A52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цикла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математического и общего естественнонаучного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экзамен по Информационным технологиям в профессиональной деятельности в 5 семестре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общепрофессиональных дисциплин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междисциплинарных курсов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экзамены: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семестр,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семестр; МДК.01.01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коммерческой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семестр; МДК.02.01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налоги и налогообложение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семестр, МДК.02.02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финансово-хозяйственной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семестр, МДК.03.02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продовольственных и непродовольственных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- 5,6 семестры. По освоении программ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профессиональных модулей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семестре изучения проводится экзамен (квалификационный), по итогам проверки которого выносится решение: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освоен/не освоен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оценкой.</w:t>
      </w:r>
    </w:p>
    <w:p w:rsidR="008271D0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Контрольные работы и зачеты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 счет часов, отведенных на изучение дисциплин или междисциплинарных курсов.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10.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курсовых проектов (работ)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видом учебной работы по профессиональным модулям ПМ.01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ПМ.03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цикла, которые реализуются в пределах времени, отведенного на их изучение.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11.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Консультации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из расчета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обучающегося на каждый учебный год. Формы проведения консультаций  (групповые, индивидуальные, письменные, устные) определяются образовательных учреждением.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12.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Учебная практика и 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профессиональных модулей. Учебная практика в объеме 4 недель реализуется в рамках профессиональных модулей: ПМ.01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неделя (4 семестр), ПМ.02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ПМ.03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семестр), ПМ.04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(4 семестр). Производственная практика (по профилю специальности) в объеме 6 недель реализуется концентрировано по каждому из видов профессиональной деятельности, предусмотренных ФГОС по специальности: ПМ.01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семестр), ПМ.02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семестр), ПМ.03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семестр), ПМ.04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семестр). Производственная практика (преддипломная) проводится в объеме 4 недель концентрированно (6 семестр).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13.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учебной практики, предусмотренной в рамках ПМ.04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</w:t>
      </w:r>
      <w:r w:rsidR="00A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 рабочих, должностям служащих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осваивают профессию из Перечня профессий рабочих, должностей служащих, рекомендуемых к освоению в рамках основной профессиональной образовательной программы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СПО: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Контролер-кассир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14.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 с юношами проводятся учебные сборы в соответствии с п. 1 ст. 13 Федерального закона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 г. № 53-ФЗ.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15.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(итоговая) аттестация предусмотрена в виде выпускной квалификационной  работы.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4.3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Аннотации примерных программ учебных дисциплин</w:t>
      </w:r>
      <w:bookmarkEnd w:id="75"/>
      <w:bookmarkEnd w:id="76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(Приложение 2)</w:t>
      </w:r>
    </w:p>
    <w:p w:rsidR="007873D4" w:rsidRDefault="00185C6C" w:rsidP="007873D4">
      <w:pPr>
        <w:keepNext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716744"/>
      <w:bookmarkStart w:id="78" w:name="_Toc283809680"/>
      <w:bookmarkStart w:id="79" w:name="_Toc35693101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Рабочие программы учебных курсов, предметов, </w:t>
      </w:r>
    </w:p>
    <w:p w:rsidR="00185C6C" w:rsidRPr="00185C6C" w:rsidRDefault="00185C6C" w:rsidP="007873D4">
      <w:pPr>
        <w:keepNext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дисциплин (модулей)</w:t>
      </w:r>
      <w:bookmarkEnd w:id="77"/>
      <w:bookmarkEnd w:id="78"/>
      <w:bookmarkEnd w:id="79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рабочим учебным планом и имеются у педагогов и учебных кабинетах.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0" w:name="_Toc283809681"/>
      <w:bookmarkStart w:id="81" w:name="_Toc356931020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4.5.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практик</w:t>
      </w:r>
      <w:bookmarkEnd w:id="80"/>
      <w:bookmarkEnd w:id="81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7873D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873D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Программы подготовки специалистов среднего звена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профессиональных модулей,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Учебная практика и 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профессиональных модулей. 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Учебная практика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ПМ.01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Организация и управление торгово-сбытовой деятельностью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ПМ.02 Организация и проведение экономической и маркетинговой деятельности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6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ПМ.03 Управление ассортиментом, оценка качества и обеспечение сохранности товаров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ПМ.04 Выполнение работ по одной или нескольким профессиям рабочих, должностям служащих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реализуется концентрировано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видов профессиональной деятельности, предусмотренных ФГОС по специальности: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ПМ.01 Организация и управление торгово-сбытовой деятельностью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 (4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ПМ.02 Организация и проведение экономической и маркетинговой деятельности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(6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ПМ.03 Управление ассортиментом, оценка качества и обеспечение сохранности товаров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(6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ПМ.04 Выполнение работ по одной или нескольким профессиям рабочих, должностям служащих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 (4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Производственная практика (преддипломная)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учебной практики, предусмотренной в рамках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ПМ.04 Выполнение работ по одной или нескольким</w:t>
      </w:r>
      <w:r w:rsidRPr="00566A15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профессиям рабочих, должностям служащих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осваивают профессию из Перечня профессий рабочих, должностей служащих, рекомендуемых к освоению в рамках основной профессиональной образовательной программы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СПО: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Контролер-кассир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_Toc283809682"/>
      <w:bookmarkStart w:id="83" w:name="_Toc356931021"/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Программа производственной практики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опреде</w:t>
      </w:r>
      <w:bookmarkStart w:id="84" w:name="OCRUncertain00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bookmarkEnd w:id="8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bookmarkStart w:id="85" w:name="OCRUncertain00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bookmarkEnd w:id="85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учебного плана по специальности 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38.02.04 «Коммерция (по отраслям)»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4" w:rsidRPr="00B2219B" w:rsidRDefault="00B2219B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aps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lastRenderedPageBreak/>
        <w:t>Цели и задачи практики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целью практической подготовки студентов является формирование профессиональных навыков, основанных на использовании знаний</w:t>
      </w:r>
      <w:bookmarkStart w:id="86" w:name="OCRUncertain03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86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полученных в процессе теоретического изучения дисциплин учебного плана</w:t>
      </w:r>
      <w:bookmarkStart w:id="87" w:name="OCRUncertain03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87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самое прямое отношение к специализации </w:t>
      </w:r>
      <w:bookmarkStart w:id="88" w:name="OCRUncertain035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bookmarkEnd w:id="88"/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Основной целью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является закрепление теоретических</w:t>
      </w:r>
      <w:bookmarkStart w:id="89" w:name="OCRUncertain042"/>
      <w:bookmarkEnd w:id="89"/>
      <w:r w:rsidR="00B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а также форм</w:t>
      </w:r>
      <w:bookmarkStart w:id="90" w:name="OCRUncertain04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90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практических навыков и умений менеджера по продажам, как одного из значимых участников рыночных процессов.</w:t>
      </w:r>
    </w:p>
    <w:p w:rsidR="007873D4" w:rsidRPr="00B2219B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Основные задачи: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закрепление теоретических знаний;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практических навыков по специальности;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тематического материала для выполнения выпускной квалификационной работы предусмотренной учебным планом специальности;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структуры  предприятия, организации документооборота, особенностей товародвижения;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проблем развития предприятия;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организационно-технических мероприятий по устранению выявленных недостатков.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студента в условиях предприятия должна быть заранее четко спланирована, исходя из требований учебного процесса и особенностей функционирования базы практики.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баз практики могут выступать производственные и торговые предприятия, оптовые базы, логистические центры, отделы сбыта, транспортно-складские комплексы, коммерческие или маркетинговые отделы предприятий, и т.п.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Согласно ФГОС по специальности менеджер по продажам, в период прохождения производственной практики, готовится к практическому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овладению профессиональными компетенциями, соответствующими основным видам профессиональной деятельности:</w:t>
      </w:r>
    </w:p>
    <w:p w:rsidR="007873D4" w:rsidRPr="00B2219B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u w:val="single"/>
          <w:lang w:eastAsia="ru-RU"/>
        </w:rPr>
        <w:t>5.2.1. Организация и управление торгово-сбытовой деятельностью.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1.1.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1.2.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1.3.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Принимать товары по количеству и качеству.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1.4.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Идентифицировать вид, класс и тип организаций розничной и оптовой торговли.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>ПК 1.5.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Оказывать основные и дополнительные услуги оптовой и розничной торговли.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1.6.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работе по подготовке организации к добровольной сертификации услуг.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>ПК 1.7.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Применять в коммерческой деятельности методы, средства и приемы менеджмента, делового и управленческого общения.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1.8.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1.9.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1.10.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Эксплуатировать торгово-технологическое оборудование.</w:t>
      </w:r>
    </w:p>
    <w:p w:rsidR="007873D4" w:rsidRPr="00B2219B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>5.2.2. Организация и проведение экономической и маркетинговой деятельности.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2.1.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Использовать данные бухгалтерского учета для контроля результатов и планирования коммерческой деятельности, проводить учет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товаров (сырья, материалов, продукции, тары, других материальных ценностей) и участвовать в их инвентаризации.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2.2.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2.3.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2.4.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Определять основные экономические показатели работы организации, цены, заработную плату.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2.5.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2.6.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Обосновывать целесообразность использования и применять маркетинговые коммуникации.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2.7.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проведении маркетинговых исследований рынка, разработке и реализации маркетинговых решений.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2.8.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2.9.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7873D4" w:rsidRPr="00B2219B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 xml:space="preserve">5.2.3. Управление ассортиментом, оценка качества и обеспечение </w:t>
      </w:r>
      <w:proofErr w:type="spellStart"/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>сохраняемости</w:t>
      </w:r>
      <w:proofErr w:type="spellEnd"/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 xml:space="preserve"> товаров.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3.1.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lastRenderedPageBreak/>
        <w:t xml:space="preserve">ПК 3.2.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Рассчитывать товарные потери и реализовывать мероприятия по их предупреждению или списанию.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3.3.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Оценивать и расшифровывать маркировку в соответствии с установленными требованиями.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3.4.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3.5.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Контролировать условия и сроки хранения и транспортирования товаров, обеспечивать их </w:t>
      </w:r>
      <w:proofErr w:type="spellStart"/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сохраняемость</w:t>
      </w:r>
      <w:proofErr w:type="spellEnd"/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проверять соблюдение требований к оформлению сопроводительных документов.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3.6.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>ПК 3.7.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Производить измерения товаров и других объектов, переводить внесистемные единицы измерений в системные.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3.8.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Работать с документами по подтверждению соответствия, принимать участие в мероприятиях по контролю.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bookmarkStart w:id="91" w:name="OCRUncertain092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как</w:t>
      </w:r>
      <w:bookmarkEnd w:id="91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учебной деятельности определяется ее вкладом в формирование профессиональных способностей студентов, свойственных будущей деятельности менеджера по продажам. Непосредственные наблюдения, осуществляемые студентами, и регистрация параметров деятельности предприятия, выполненных в период прохождения практики, позволяют создать информаци</w:t>
      </w:r>
      <w:bookmarkStart w:id="92" w:name="OCRUncertain097"/>
      <w:bookmarkEnd w:id="92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базу для проведения индивидуальных и самостоятельных работ, а также дипломного проектирования</w:t>
      </w:r>
      <w:bookmarkStart w:id="93" w:name="OCRUncertain098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9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практика, как вид учебной деятельности, строится в форме самостоятельного выполнения </w:t>
      </w:r>
      <w:bookmarkStart w:id="94" w:name="OCRUncertain100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 определенных</w:t>
      </w:r>
      <w:bookmarkEnd w:id="9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реальных задач предприятия в условиях рыночной экономики.</w:t>
      </w:r>
    </w:p>
    <w:p w:rsidR="007873D4" w:rsidRPr="00B2219B" w:rsidRDefault="00B2219B" w:rsidP="00B2219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 практики.</w:t>
      </w:r>
    </w:p>
    <w:p w:rsidR="007873D4" w:rsidRPr="0015700C" w:rsidRDefault="007873D4" w:rsidP="007873D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Производственная практика</w:t>
      </w:r>
      <w:r w:rsid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Производственная практика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учебным планом и </w:t>
      </w:r>
      <w:r w:rsidR="00B2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программой. Студенты проходят практику на коммерческих предприятиях любых организационно – правовых форм собственности в соответствии с договорами о социальном партнерстве, получают практические навыки.</w:t>
      </w:r>
    </w:p>
    <w:p w:rsidR="007873D4" w:rsidRPr="00B2219B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Для закрепления полученных умений и знаний на практике студент должен поэтапно изучить следующие вопросы и показатели: 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ПМ 01 «Организация и управление торгово-сбытовой деятельностью»</w:t>
      </w:r>
      <w:r w:rsid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договорную работу коммерческих служб.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коммерческие связи и порядок заключения хозяйственных договоров.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порядок приемки товаров по количеству и качеству.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методы стимулирования торговой организации поставщиками.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состояния культуры обслуживания покупателей.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состояние оперативного учета и контроля выполнения договоров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поставки.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ПМ 02 «Организация и проведение экономической и маркетинговой деятельности»</w:t>
      </w:r>
      <w:r w:rsid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динамику основных показателей деятельности предприятия (прибыль, из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обращения, товарооборот).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мероприятия для повышения эффективности работы предприятия. 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анкеты для выявления потребности (спроса) на товары и услуги фирмы. 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маркетинговые исследования.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маркетинговой среды организации любым методом. 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 реализации маркетинговых мероприятий фирмы.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По ПМ 03 «Управление ассортиментом, оценка качества и обеспечение </w:t>
      </w:r>
      <w:proofErr w:type="spellStart"/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сохраняемости</w:t>
      </w:r>
      <w:proofErr w:type="spellEnd"/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товаров»</w:t>
      </w:r>
      <w:r w:rsidR="00B2219B"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возможное количество товарных потерь по группе товаров.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мероприятия по сокращению товарных потерь.</w:t>
      </w:r>
    </w:p>
    <w:p w:rsidR="007873D4" w:rsidRPr="007873D4" w:rsidRDefault="004B64E0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соответствие содержания сопроводительных документов и информации на маркировке товара.</w:t>
      </w:r>
    </w:p>
    <w:p w:rsidR="007873D4" w:rsidRPr="007873D4" w:rsidRDefault="004B64E0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график учета </w:t>
      </w:r>
      <w:proofErr w:type="spellStart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эпидемиалогического</w:t>
      </w:r>
      <w:proofErr w:type="spellEnd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товаров и упаковки (группы по выбору). Сделать вывод и разработать рекомендации по улучшению торгово-технологического процесса.</w:t>
      </w:r>
    </w:p>
    <w:p w:rsidR="007873D4" w:rsidRPr="007873D4" w:rsidRDefault="004B64E0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приемке товаров по качеству. Заполнить соответствующие документы.</w:t>
      </w:r>
    </w:p>
    <w:p w:rsidR="007873D4" w:rsidRPr="0015700C" w:rsidRDefault="007873D4" w:rsidP="007873D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Преддипломная практика</w:t>
      </w:r>
      <w:r w:rsidR="0015700C"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глубокого и всестороннего изучения коммерческой деятельности студент должен определить и провести оценку рыночной ситуации, возможности и потенциал конкурентов для предприятия. При этом студент должен научиться определять степень риска в финансово-хозяйственной деятельности предприятия.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проходят практику на коммерческих предприятиях в соответствии с договорами о социальном партнерстве, получают практические</w:t>
      </w:r>
      <w:r w:rsidR="0015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навыки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4" w:rsidRPr="007873D4" w:rsidRDefault="007873D4" w:rsidP="0015700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прохождения практики студент обязан провести анализ коммерческой деятельности предприятия, рассчитать ряд коммерческих показателей перечисленных ниже.</w:t>
      </w:r>
    </w:p>
    <w:p w:rsidR="007873D4" w:rsidRPr="0015700C" w:rsidRDefault="007873D4" w:rsidP="007873D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Основные задачи, стоящие перед анализом коммерческой деятельности: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развития рынка товаров и услуг.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процесса продажи товаров и услуг.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процесса товародвижения.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коммерческого риска.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 коммерческих предприятий и фирм.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оптимальности трудовых затрат.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формирования и использования прибыли.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рыночных цен и товаров.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анализ коммерческих инвестиций.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инфраструктуры коммерческой деятельности.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труда и трудовых затрат в коммерческой деятельности.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коммерческих процессов.</w:t>
      </w:r>
    </w:p>
    <w:p w:rsidR="007873D4" w:rsidRPr="007873D4" w:rsidRDefault="007873D4" w:rsidP="007873D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система показателей может быть представлена в виде следующих групп: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Показатели, характеризующие тип рынка и процессы купли-продажи: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товарное предложение;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покупательский спрос;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товарного предложения и покупательского спроса;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емкость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насыщенность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монополизации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конкуренции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экономического и коммерческого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сегментации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портфель заказов;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товарооборота (валовой, чистый, оптовый, розничный товарооборот розничной сети);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 реализованных услуг на душу населения;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товарооборота;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товарооборота;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объема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товарных запасов (объема, структуры и динамики);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показатели товарооборота.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статистики, финансов и кредита: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уставного капитала;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 эффективности использования собственных и привлеченных средств;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использования кредитов;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динамики и эффективности использования оборотных средств;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и динамика баланса доходов и расходов коммерческих предприятий и организаций;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ликвидности;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оценки финансового (кредитного) риска;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страхования коммерческих предприятий.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коммерческих инвестиций: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инвестиций по их целевому назначению;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состава инвесторов;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коммерческих инвестиций;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 эффективности использования капиталовложений в торговле в сфере услуг.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рыночных цен и тарифов на товары и услуги: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товарооборота (валовой, чистый, оптовый);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розничных цен;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розничных цен и тарифов;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ценовой конкуренции;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биржевых котировок;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индексы покупательной способности и денежных доходов населения.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логистики: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потребности в складских площадях (емкостях);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товарных потерь (допустимых и недопустимых);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грузооборот складов;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себестоимость складской переработки груза;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транспортабельности тары (коэффициент складирования и пакетирования);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равномерности и ритмичности товароснабжения розничного торгового предприятия;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формирования ассортимента товаров (коэффициенты полноты и стабильности ассортимента);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размещения товаров в торговом зале;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видов продаж товаров.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инфраструктуры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материально-технической базы торговли (численность, размер, уровень технической оснащенности предприятий торговли и сферы услуг);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развития, специализации и концентрации материально-технической базы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состояния и использования основных фондов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плотности сети предприятий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численности и размера специализированных коммерческих предприятий, обслуживающих коммерческую деятельность;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рекламных услуг и эффективности использования в коммерческой деятельности.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статистики труда в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численности состава и динамики трудового контингента занятого в коммерческой деятельности;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и производительности труда работников предприятий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рабочего времени в коммерческих предприятий и организациях;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показатели оплаты труда работников коммерческих предприятий и организаций;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рынок труда в торговле и сфере услуг (уровень занятости населения).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эффективности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прибыли;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рентабельности и его динамики;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издержек обращения и их относительного уровня;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налогообложения предприятий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затрат труда в торговле и сфере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обслуживания потребителей;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степени удовлетворения покупательского спроса;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обобщающие показатели социально-экономической и финансово-экономической эффективности деятельности в торговле и сфере услуг.</w:t>
      </w:r>
    </w:p>
    <w:p w:rsidR="0015700C" w:rsidRPr="00185C6C" w:rsidRDefault="0015700C" w:rsidP="0015700C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4.5.1.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учебной практики.</w:t>
      </w:r>
    </w:p>
    <w:bookmarkEnd w:id="82"/>
    <w:bookmarkEnd w:id="83"/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учебной практики имеется в колледже, педагогов, учебных кабинетах и размещена на сайте колледжа.</w:t>
      </w:r>
    </w:p>
    <w:p w:rsidR="00185C6C" w:rsidRPr="00185C6C" w:rsidRDefault="00185C6C" w:rsidP="002E0932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95" w:name="_Toc283809683"/>
      <w:bookmarkStart w:id="96" w:name="_Toc35693102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4.5.2.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производственной (по профилю специальности) практики</w:t>
      </w:r>
      <w:bookmarkEnd w:id="95"/>
      <w:bookmarkEnd w:id="96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производственной практики имеется в колледже, педагогов, учебных кабинетах и размещена на сайте колледжа.</w:t>
      </w:r>
    </w:p>
    <w:p w:rsidR="00185C6C" w:rsidRPr="00185C6C" w:rsidRDefault="00185C6C" w:rsidP="0015700C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97" w:name="_Toc283809684"/>
      <w:bookmarkStart w:id="98" w:name="_Toc35693102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4.5.3.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преддипломной практики</w:t>
      </w:r>
      <w:bookmarkEnd w:id="97"/>
      <w:bookmarkEnd w:id="98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преддипломной практики имеется у педагогов, учебных кабинетах и размещена на сайте колледжа.</w:t>
      </w:r>
    </w:p>
    <w:p w:rsidR="00185C6C" w:rsidRPr="003242D2" w:rsidRDefault="00185C6C" w:rsidP="003242D2">
      <w:pPr>
        <w:pStyle w:val="afff1"/>
        <w:keepNext/>
        <w:widowControl w:val="0"/>
        <w:numPr>
          <w:ilvl w:val="0"/>
          <w:numId w:val="13"/>
        </w:numPr>
        <w:suppressAutoHyphens/>
        <w:spacing w:before="120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99" w:name="_Toc283809685"/>
      <w:bookmarkStart w:id="100" w:name="_Toc149687665"/>
      <w:bookmarkStart w:id="101" w:name="_Toc149688016"/>
      <w:bookmarkStart w:id="102" w:name="_Toc149688180"/>
      <w:bookmarkStart w:id="103" w:name="_Toc149688207"/>
      <w:bookmarkStart w:id="104" w:name="_Toc149688263"/>
      <w:bookmarkStart w:id="105" w:name="_Toc149693830"/>
      <w:bookmarkStart w:id="106" w:name="_Toc356931024"/>
      <w:r w:rsidRPr="003242D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ФАКТИЧЕСКОЕ РЕСУРСНОЕ ОБЕСПЕЧЕНИЕ 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3242D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сформировано на основе требований к условиям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реализации программы подготовки специалистов среднего звена, определяемых ФГОС СПО по данной специальности, с учетом рекомендаций примерной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1570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570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7" w:name="_Toc283809686"/>
      <w:bookmarkStart w:id="108" w:name="_Toc356931025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Кадровое обеспечение учебного процесса</w:t>
      </w:r>
      <w:bookmarkEnd w:id="107"/>
      <w:bookmarkEnd w:id="108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 (модуля). Преподаватели общепрофессиональных дисциплин и профессиональных модулей, имеют опыт деятельности в соответствующей профессиональной сфере. Все преподаватели прошли повышение квалификации (стажировку) в профильных организациях </w:t>
      </w:r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последние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9" w:name="_Toc283809687"/>
      <w:bookmarkStart w:id="110" w:name="_Toc356931026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Учебно-методическое обеспечение учебного процесса</w:t>
      </w:r>
      <w:bookmarkEnd w:id="109"/>
      <w:bookmarkEnd w:id="110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Коммерция (по отраслям)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необходимое учебно-методическое обеспечение.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рабочие программы по всем циклам и модулям дисциплин;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производственной практики (по профилю специальности), в т.ч. ее отдельных этапов: практики для получения первичных </w:t>
      </w: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навыков (учебная), практики по профилю специальности (технологическая) и преддипломной практики; 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фонды оценочных средств, комплекты тестов для текущего и остаточного контроля знаний студентов;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примерной ППССЗ и базисного учебного плана преподавателями колледжа разработаны рабочие учебные программы циклов и модулей по специальности, с учетом потребностей рынка труда.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 (фондам оценочных средств).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Безусловным достижением в информационно–методическом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др. учебных программно-информационных материалов.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стоматологической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обучающихся обеспечен доступ к современным профессиональным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базам данных, информационным справочным и поисковым системам.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обеспечена возможность осуществления одновременного индивидуального доступа к такой системе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100%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1" w:name="_Toc283809688"/>
      <w:bookmarkStart w:id="112" w:name="_Toc35693102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Материально-техническое обеспечение учебного процесса</w:t>
      </w:r>
      <w:bookmarkEnd w:id="111"/>
      <w:bookmarkEnd w:id="112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Коммерция (по отраслям)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соответствующей действующим санитарно-техническим и эпидемиологическим нормам.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85C6C" w:rsidRPr="00185C6C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85C6C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Кабинеты:</w:t>
      </w:r>
    </w:p>
    <w:p w:rsidR="008000C5" w:rsidRPr="008000C5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374FE0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000C5"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 дисциплин;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языка;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организации;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статистики;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менеджмента;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обеспечения управления;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обеспечения профессиональной 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бухгалтерского учета;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финансов, налогов и налогообложения;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lastRenderedPageBreak/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стандартизации, метрологии и подтверждения соответствия;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жизнедеятельности;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коммерческой деятельности и логистики;</w:t>
      </w:r>
    </w:p>
    <w:p w:rsid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междисциплинарных курсов.</w:t>
      </w:r>
    </w:p>
    <w:p w:rsidR="00185C6C" w:rsidRPr="00185C6C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85C6C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Лаборатории:</w:t>
      </w:r>
    </w:p>
    <w:p w:rsidR="008000C5" w:rsidRPr="008000C5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8000C5" w:rsidRPr="008000C5">
        <w:t xml:space="preserve"> </w:t>
      </w:r>
      <w:r w:rsidR="008000C5"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 технологий в профессиональной в 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технического оснащения торговых организаций и охраны труда;</w:t>
      </w:r>
    </w:p>
    <w:p w:rsidR="00185C6C" w:rsidRPr="00185C6C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товароведения.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8000C5" w:rsidRPr="008000C5" w:rsidRDefault="008000C5" w:rsidP="008000C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5C6C">
        <w:rPr>
          <w:rFonts w:ascii="Times New Roman" w:hAnsi="Times New Roman" w:cs="Times New Roman"/>
          <w:b/>
          <w:color w:val="0000FF"/>
          <w:sz w:val="28"/>
          <w:szCs w:val="24"/>
        </w:rPr>
        <w:t>*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 w:rsidRPr="008000C5">
        <w:rPr>
          <w:rFonts w:ascii="Times New Roman" w:hAnsi="Times New Roman" w:cs="Times New Roman"/>
          <w:sz w:val="28"/>
        </w:rPr>
        <w:t>спортивный зал;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Отдельные кабинеты и 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П(Ц)К,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8000C5" w:rsidRDefault="008000C5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bookmarkStart w:id="113" w:name="_Toc356931028"/>
    </w:p>
    <w:p w:rsidR="008000C5" w:rsidRDefault="008000C5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</w:p>
    <w:p w:rsidR="008000C5" w:rsidRDefault="008000C5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</w:p>
    <w:p w:rsidR="00185C6C" w:rsidRPr="00185C6C" w:rsidRDefault="00185C6C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113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line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отраслям).</w:t>
      </w:r>
    </w:p>
    <w:p w:rsidR="00442AB0" w:rsidRPr="00185C6C" w:rsidRDefault="00442AB0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8000C5">
      <w:pPr>
        <w:keepNext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14" w:name="_Toc149687667"/>
      <w:bookmarkStart w:id="115" w:name="_Toc149688018"/>
      <w:bookmarkStart w:id="116" w:name="_Toc149688181"/>
      <w:bookmarkStart w:id="117" w:name="_Toc149688211"/>
      <w:bookmarkStart w:id="118" w:name="_Toc149688267"/>
      <w:bookmarkStart w:id="119" w:name="_Toc149693834"/>
      <w:bookmarkStart w:id="120" w:name="_Toc283809689"/>
      <w:bookmarkStart w:id="121" w:name="_Toc356931029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который отвечает за определенное направление работы в соответствии с Положением о студенческом совете.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8000C5" w:rsidRPr="00185C6C" w:rsidRDefault="008000C5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C36417">
      <w:pPr>
        <w:keepNext/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22" w:name="_Toc283809690"/>
      <w:bookmarkStart w:id="123" w:name="_Toc356931030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НОРМАТИВНО-МЕТОДИЧЕСКОЕ ОБЕСПЕЧЕНИЕ СИСТЕМЫ ОЦЕНКИ КАЧЕСТВА ОСВОЕНИЯ ОБУЧАЮЩИМИСЯ </w:t>
      </w:r>
    </w:p>
    <w:p w:rsidR="00185C6C" w:rsidRPr="00185C6C" w:rsidRDefault="00185C6C" w:rsidP="00185C6C">
      <w:pPr>
        <w:keepNext/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122"/>
      <w:bookmarkEnd w:id="123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качества освоения обучающимися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включает т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учебного отдела.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24" w:name="_Toc283809691"/>
      <w:bookmarkStart w:id="125" w:name="_Toc356931031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124"/>
      <w:bookmarkEnd w:id="125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 (фондам оценочных средств).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зачеты, дифференцированные зачеты, плановые контрольные работы, экзамены (в том числе – комплексные). По дисциплинам, выносимым на экзаменационную сессию, преподавателями разрабатываются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экзаменационные билеты, позволяющие оценить умения, знания, практический опыт и освоенные компетенции. Экзаменационные билеты рассматриваются на заседании предметных (цикловых) комиссий и утверждаются заместителем директора по учебно-методической работе. 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>Промежуточная аттестация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 xml:space="preserve">Количество 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экзаменов в каждом учебном году в процессе промежуточной аттестации студентов не превышает </w:t>
      </w:r>
      <w:r w:rsidRPr="00185C6C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8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а количество зачетов– </w:t>
      </w:r>
      <w:r w:rsidRPr="00185C6C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10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185C6C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 недели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что соответствует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раза в год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рассматриваются Педагогическим Советом.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Студенты, выполнившие практический и теоретический курс обучения в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учебным планом, допускаются к государственной итоговой аттестации.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26" w:name="_Toc283809692"/>
      <w:bookmarkStart w:id="127" w:name="_Toc35693103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7.2. </w:t>
      </w:r>
      <w:r w:rsidR="00442AB0" w:rsidRPr="00442AB0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тоговая аттестация выпускников</w:t>
      </w:r>
      <w:bookmarkEnd w:id="126"/>
      <w:bookmarkEnd w:id="127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_Toc356931033"/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соответствии  с Приказом Министерства образования и науки РФ от 16 августа 2013 года  № 968 «Об утверждении Порядка проведения государственной итоговой аттестации по образовательным программам среднего профессионального образования». 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Целью Государственной итоговой аттестации</w:t>
      </w: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определение соответствия результатов освоения студентами образовательной программы  требованиям Федерального государственного образовательного стандарта среднего профессионального образования.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442AB0" w:rsidRPr="00E107C2" w:rsidRDefault="00442AB0" w:rsidP="00E107C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Объем времени на подготовку и проведение: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</w:t>
      </w:r>
      <w:r w:rsidR="00800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– </w:t>
      </w:r>
      <w:r w:rsidRPr="00E1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недели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выпускной квалификационной работы – </w:t>
      </w:r>
      <w:r w:rsidRPr="00E1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осуществляется государственной экзаменационной комиссией, образуемой колледжем.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экзаменационная комиссия формируется из преподавателей колледжа,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государственной экзаменационной комиссии утверждается распорядительным актом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государственной экзаменационной комиссии утверждается</w:t>
      </w:r>
      <w:r w:rsidR="00E107C2"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Департаментом образования г. Москвы по представлению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государственной экзаменационной комиссии колледжа утверждается лицо, не работающее в образовательной организации, из числа: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колледжа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экзаменационная комиссия действует в течение одного календарного года.</w:t>
      </w:r>
    </w:p>
    <w:p w:rsidR="00442AB0" w:rsidRPr="00E107C2" w:rsidRDefault="00442AB0" w:rsidP="00E107C2">
      <w:pPr>
        <w:shd w:val="clear" w:color="auto" w:fill="FFFFFF"/>
        <w:tabs>
          <w:tab w:val="left" w:pos="993"/>
        </w:tabs>
        <w:spacing w:after="0" w:line="360" w:lineRule="auto"/>
        <w:ind w:left="-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Государственной экзаменационной комиссии являются:</w:t>
      </w:r>
    </w:p>
    <w:p w:rsidR="00442AB0" w:rsidRPr="00E107C2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комплексная оценка уровня подготовки выпускника и соответствия его подготовки требованиям Федерального государственного образовательного стандарта;</w:t>
      </w:r>
    </w:p>
    <w:p w:rsidR="00442AB0" w:rsidRPr="00E107C2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 присвоении квалификации по результатам государственной аттестации и выдаче выпускнику соответствующего диплома о среднем профессиональном образовании;</w:t>
      </w:r>
    </w:p>
    <w:p w:rsidR="00442AB0" w:rsidRPr="00B17396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и предложений по совершенствованию подготовки выпускников </w:t>
      </w:r>
      <w:r w:rsidRPr="00B1739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специальности 38.02.04 Коммерция (по отраслям)</w:t>
      </w:r>
      <w:r w:rsidR="00B1739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Формы государственной итоговой аттестации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государственной итоговой аттестации является защита выпускной квалификационной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Выпускная квалификационная работа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 выполняется в виде дипломной работы (дипломный проект).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колледжем после их обсуждения на заседании учебно-методического совета колледжа с участием председателей государственных экзаменационных комиссий.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Порядок проведения государственной итоговой аттестации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</w:t>
      </w:r>
      <w:r w:rsidR="00FB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шесть месяцев до начала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государственной итоговой аттестации выпускников утверждается директором колледжа и доводится до сведения студентов не позднее, чем за две недели до начала ГИА.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студентов к ГИА объявляется приказом по колледжу.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На заседания государственной экзаменационной комиссии представляются следующие документы: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СПО;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директора колледжа о допуске студентов к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директора колледжа об утвержденных темам выпускных квалификационных работ;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сводная ведомость успеваемости студентов;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выпускная квалификационная работа;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зачетные книжки студентов;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протоколов заседаний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государственной итоговой аттестации определяются оценками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объявляются в тот же день после оформления в установленном порядке протоколов заседаний государственной экзаменационной комиссии.</w:t>
      </w:r>
    </w:p>
    <w:p w:rsidR="00E107C2" w:rsidRPr="00E107C2" w:rsidRDefault="00E107C2" w:rsidP="00E107C2">
      <w:pPr>
        <w:keepNext/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7.3. </w:t>
      </w:r>
      <w:r w:rsidRPr="00E107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Требования к выпускной квалификационной работе.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Критерии оценки выпускной квалификационной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E107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«отлично»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обязательный анализ современной юридической  литературы по данной теме (концепций, мнений, теорий ведущих отечественных и зарубежных учёных-юристов; обзор действующих законодательных и нормативных документов (государственного и местного уровней); рассмотрение историко-экономического аспекта проблемы; освещение мирового опыта по выбранной теме).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материала. Заключительная часть дипломной работы должна содержать самостоятельно разработанный выпускником механизм решения изученной проблемы, прогнозные оценки и варианты развития объекта исследования, перспективные мероприятия, способствующие повышению эффективности его функционирования и т.п.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устной защиты выпускник должен грамотно, логически правильно изложить основное содержание и результаты своей работы, соблюдая нормы времени; а также чётко, юридически грамотно ответить на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заданные ему вопросы; продемонстрировать способность самостоятельного мышления.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выпускной квалификационной работы должно соответствовать требованиям методических указаний, разработанных выпускающей кафедрой.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основными критериями оценки «отлично» являются: новизна, актуальность выбранной темы, высокий уровень теоретической подготовки студента по специальному предмету и смежным отраслям знания; знание действующих нормативно-законодательных документов и современных источников зарубежной и отечественной юридической литературы; логичность изложения материала; практическая значимость работы с возможностью внедрения результатов исследования; юридически грамотная устная речь; точное соблюдение общих требований при оформлении текста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Pr="00E107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«хорошо»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заслуживает выпускная квалификационная работа и устная защита, отвечающая по содержанию и оформлению общим требованиям, изложенным в данных методических указаниях.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 этом допускаются следующие недостатки: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недостаточно полное освещение теоретических вопросов;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некомплексный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рассмотрению данной темы;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недостаточно подробный анализ текущего практического материала, статистической информации за последние 2-3 года;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логической связи между теоретической и практической частями работы;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общий, недостаточно конкретный характер выводов и предложений автора;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отдельных неточностей и небрежности в оформлении основного текста, списка литературы, приложения, ссылок;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нормативного времени, отведённого для устной защиты;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неумение достаточно чётко и последовательно изложить в устном докладе основное содержание и рекомендации, сформулированные в работе;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неполных ответов на отдельные вопросы, недостаточная обоснованность выдвигаемых тезисов.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оценки </w:t>
      </w: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«удовлетворительно»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и устная защита также должны отвечать общим требованиям, но одновременно с этим могут иметься серьезные недостатки: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поверхностная разработка теоретических проблем;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доказательности теоретических выводов работы практическими материалами;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необоснованно узкое рассмотрение выбранной темы исследования;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низкая практическая значимость, отсутствие прикладного характера выводов и предложений;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низкий уровень знаний по специальности и предмету исследования;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затруднения, испытываемые выпускником при ответах на вопросы в процессе устной защиты, и слабая их аргументация.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«Неудовлетворительно»</w:t>
      </w: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оценена работа, в которой: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 низкий уровень теоретической разработанности проблемы;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отсутствует анализ практического материала;</w:t>
      </w:r>
    </w:p>
    <w:p w:rsidR="00442AB0" w:rsidRPr="00E107C2" w:rsidRDefault="008B03D9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42AB0"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содержатся конкретные выводы и предложения по исследуемой проблеме;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 не носит самостоятельного характера, представляет компиляцию литературных источников.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процессе устной защиты выявлены слабые знания выпускника в области общих юридических знаний, будущей специальности, предмета исследования, а также неправильные ответы на поставленные вопросы.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результата защиты ВКР производится на закрытом заседании ГЭК. Оценивается работа по 4-х балльной системе (отлично, хорошо,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удовлетворительно, неудовлетворительно).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всех работ на открытом заседании ГЭК.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заседание государственной экзаменационной комиссии организуется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прохождения государственной итоговой аттестации лицо, не прошедшее ГИА по неуважительной причине или получившее неудовлетворительную оценку, восстанавливается в колледже на период времени, установленный колледжем, но не менее предусмотренного календарным учебным графиком для прохождения государственной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итоговой аттестации соответствующей образовательной программы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442AB0" w:rsidRPr="00D33545" w:rsidRDefault="00442AB0" w:rsidP="00D33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Порядок проведения государственной итоговой</w:t>
      </w:r>
      <w:r w:rsidR="00D33545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аттестации для выпускников из числа лиц с ограниченными</w:t>
      </w:r>
      <w:r w:rsidR="00E107C2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возможностями здоровья</w:t>
      </w:r>
      <w:r w:rsidR="00E107C2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а)</w:t>
      </w:r>
      <w:r w:rsidRPr="00D33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для слепых: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надиктовываются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ассистенту;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б) для слабовидящих: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в) для глухих и слабослышащих, с тяжелыми нарушениями речи: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надиктовываются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ассистенту;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или родители </w:t>
      </w:r>
      <w:hyperlink r:id="rId11" w:history="1">
        <w:r w:rsidRPr="00E10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(законные представители)</w:t>
        </w:r>
      </w:hyperlink>
      <w:r w:rsidR="008B03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Порядок подачи и рассмотрения апелляций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Апелляция рассматривается апелляционной комиссией не позднее трех рабочих дней с момента ее поступления.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апелляционной комиссии утверждается колледжем одновременно с утверждением состава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государственной экзаменационной комиссии. Председателем апелляционной комиссии является руководитель колледжа либо лицо, исполняющее обязанности руководителя на основании распорядительного акта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несовершеннолетним выпускником имеет право присутствовать один из родителей </w:t>
      </w:r>
      <w:hyperlink r:id="rId12" w:history="1">
        <w:r w:rsidRPr="00E10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должны иметь при себе документы, удостоверяющие личность.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не является пересдачей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отклонении апелляции, если изложенные в ней сведения о нарушениях порядка проведения государственной итоговой аттестации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выпускника не подтвердились и/или не повлияли на результат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экзаменационной комиссии о соблюдении процедурных вопросов при проведении государственного экзамена.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442AB0" w:rsidRPr="00E107C2" w:rsidRDefault="00442AB0" w:rsidP="00E107C2">
      <w:pPr>
        <w:tabs>
          <w:tab w:val="left" w:pos="12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6C" w:rsidRPr="00185C6C" w:rsidRDefault="00185C6C" w:rsidP="00C36417">
      <w:pPr>
        <w:keepNext/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29" w:name="_Toc283809693"/>
      <w:bookmarkStart w:id="130" w:name="_Toc356931034"/>
      <w:bookmarkStart w:id="131" w:name="_Toc149688219"/>
      <w:bookmarkStart w:id="132" w:name="_Toc149688275"/>
      <w:bookmarkStart w:id="133" w:name="_Toc149693842"/>
      <w:bookmarkEnd w:id="128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ДРУГИЕ НОРМАТИВНО-МЕТОДИЧЕСКИЕ ДОКУМЕНТЫ</w:t>
      </w: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И МАТЕРИАЛЫ, ОБЕСПЕЧИВАЮЩИЕ КАЧЕСТВО</w:t>
      </w: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ПОДГОТОВКИ ОБУЧАЮЩИХСЯ</w:t>
      </w:r>
      <w:bookmarkEnd w:id="129"/>
      <w:bookmarkEnd w:id="130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4" w:name="_Toc283809694"/>
      <w:bookmarkEnd w:id="131"/>
      <w:bookmarkEnd w:id="132"/>
      <w:bookmarkEnd w:id="133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Концепция развития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работе преподавателей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методической работы.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Правила приема в колледж.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8"/>
        </w:rPr>
        <w:t>профадаптационной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расписании учебных занятий.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журнале учебных занятий.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предметной (цикловой) комиссии.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составлению плана работы предметной цикловой комиссии.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промежуточной аттестации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планировании и организации самостоятельной работы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факультативных занятий для студентов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производственной практике (по профилю специальности).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государственной итоговой аттестации выпускников.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Инструкция по разработке рабочих программ учебных дисциплин по специальностям среднего профессионального образования.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составлению календарно-тематического плана </w:t>
      </w: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преподавателей.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разработке методических указаний для студентов по проведению лабораторных и практических занятий.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планированию, организации и проведению лабораторных и практических занятий.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написанию рефератов.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написанию и оформлению контрольных, курсовых и дипломных работ.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Инструкция по формированию и ведению личного дела студента.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порядке предоставления академического отпуска студентам.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Правила пользования библиотекой.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деятельности.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кураторе курса.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самоуправлении.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старосте группы.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педагогических кадров.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преподаватель колледжа».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куратор колледжа».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смотре-конкурсе П(Ц)К.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конкурсе на лучшую творческую работу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аттестации учебных кабинетов (лабораторий) и т.д.</w:t>
      </w:r>
    </w:p>
    <w:p w:rsidR="00185C6C" w:rsidRPr="00D33545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На всех рабочих местах имеются утвержденные директором колледжа:</w:t>
      </w:r>
    </w:p>
    <w:p w:rsidR="00185C6C" w:rsidRP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185C6C" w:rsidRP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185C6C" w:rsidRP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инструкции по соблюдению санитарных и гигиенических норм и правил;</w:t>
      </w:r>
    </w:p>
    <w:p w:rsid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8B03D9" w:rsidRPr="00185C6C" w:rsidRDefault="008B03D9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C" w:rsidRPr="00185C6C" w:rsidRDefault="00185C6C" w:rsidP="00C36417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35" w:name="_Toc356931035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 ВОЗМОЖНОСТИ ПРОДОЛЖЕНИЯ ОБРАЗОВАНИЯ</w:t>
      </w:r>
      <w:bookmarkEnd w:id="134"/>
      <w:bookmarkEnd w:id="135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освоения ППССЗ 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D335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D335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185C6C" w:rsidRPr="00185C6C" w:rsidRDefault="00185C6C" w:rsidP="00F539C5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85C6C" w:rsidRPr="00185C6C" w:rsidRDefault="006C1D59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Д</w:t>
      </w:r>
      <w:r w:rsidR="00185C6C"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иректор </w:t>
      </w:r>
      <w:r w:rsidR="00215F7B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215F7B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785B" w:rsidRDefault="00C9785B" w:rsidP="00185C6C">
      <w:pPr>
        <w:jc w:val="center"/>
      </w:pPr>
    </w:p>
    <w:sectPr w:rsidR="00C9785B" w:rsidSect="00BC77C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07" w:rsidRDefault="005F1F07" w:rsidP="00F861BF">
      <w:pPr>
        <w:spacing w:after="0" w:line="240" w:lineRule="auto"/>
      </w:pPr>
      <w:r>
        <w:separator/>
      </w:r>
    </w:p>
  </w:endnote>
  <w:endnote w:type="continuationSeparator" w:id="0">
    <w:p w:rsidR="005F1F07" w:rsidRDefault="005F1F07" w:rsidP="00F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02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65D52" w:rsidRPr="00F861BF" w:rsidRDefault="00965D52">
        <w:pPr>
          <w:pStyle w:val="a8"/>
          <w:jc w:val="right"/>
          <w:rPr>
            <w:sz w:val="20"/>
          </w:rPr>
        </w:pPr>
        <w:r w:rsidRPr="00F861BF">
          <w:rPr>
            <w:sz w:val="20"/>
          </w:rPr>
          <w:fldChar w:fldCharType="begin"/>
        </w:r>
        <w:r w:rsidRPr="00F861BF">
          <w:rPr>
            <w:sz w:val="20"/>
          </w:rPr>
          <w:instrText>PAGE   \* MERGEFORMAT</w:instrText>
        </w:r>
        <w:r w:rsidRPr="00F861BF">
          <w:rPr>
            <w:sz w:val="20"/>
          </w:rPr>
          <w:fldChar w:fldCharType="separate"/>
        </w:r>
        <w:r w:rsidR="006C1D59">
          <w:rPr>
            <w:noProof/>
            <w:sz w:val="20"/>
          </w:rPr>
          <w:t>1</w:t>
        </w:r>
        <w:r w:rsidRPr="00F861B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07" w:rsidRDefault="005F1F07" w:rsidP="00F861BF">
      <w:pPr>
        <w:spacing w:after="0" w:line="240" w:lineRule="auto"/>
      </w:pPr>
      <w:r>
        <w:separator/>
      </w:r>
    </w:p>
  </w:footnote>
  <w:footnote w:type="continuationSeparator" w:id="0">
    <w:p w:rsidR="005F1F07" w:rsidRDefault="005F1F07" w:rsidP="00F8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43446"/>
    <w:multiLevelType w:val="singleLevel"/>
    <w:tmpl w:val="70A6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252FA"/>
    <w:multiLevelType w:val="singleLevel"/>
    <w:tmpl w:val="0370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</w:abstractNum>
  <w:abstractNum w:abstractNumId="6">
    <w:nsid w:val="28FE49CC"/>
    <w:multiLevelType w:val="hybridMultilevel"/>
    <w:tmpl w:val="00CE2A58"/>
    <w:lvl w:ilvl="0" w:tplc="B9C08FD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382E"/>
    <w:multiLevelType w:val="hybridMultilevel"/>
    <w:tmpl w:val="E60A93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905379"/>
    <w:multiLevelType w:val="singleLevel"/>
    <w:tmpl w:val="DDF0F7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0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77"/>
    <w:rsid w:val="00001889"/>
    <w:rsid w:val="0000701A"/>
    <w:rsid w:val="0007094F"/>
    <w:rsid w:val="00080BD8"/>
    <w:rsid w:val="00123C3A"/>
    <w:rsid w:val="0015700C"/>
    <w:rsid w:val="00185C6C"/>
    <w:rsid w:val="001C6431"/>
    <w:rsid w:val="001E290E"/>
    <w:rsid w:val="001F3ADC"/>
    <w:rsid w:val="00215F7B"/>
    <w:rsid w:val="00217A51"/>
    <w:rsid w:val="0024511D"/>
    <w:rsid w:val="00247501"/>
    <w:rsid w:val="00256E3F"/>
    <w:rsid w:val="00271A55"/>
    <w:rsid w:val="002E0932"/>
    <w:rsid w:val="00315880"/>
    <w:rsid w:val="003242D2"/>
    <w:rsid w:val="003607A6"/>
    <w:rsid w:val="00371B3A"/>
    <w:rsid w:val="00374FE0"/>
    <w:rsid w:val="003A231A"/>
    <w:rsid w:val="003A6D93"/>
    <w:rsid w:val="003F26A6"/>
    <w:rsid w:val="003F2FD4"/>
    <w:rsid w:val="004050E0"/>
    <w:rsid w:val="00411682"/>
    <w:rsid w:val="00440D77"/>
    <w:rsid w:val="00442AB0"/>
    <w:rsid w:val="004B64E0"/>
    <w:rsid w:val="004D47C3"/>
    <w:rsid w:val="00514161"/>
    <w:rsid w:val="005350C2"/>
    <w:rsid w:val="00566A15"/>
    <w:rsid w:val="005B31CB"/>
    <w:rsid w:val="005F1F07"/>
    <w:rsid w:val="00627461"/>
    <w:rsid w:val="00641156"/>
    <w:rsid w:val="006550B1"/>
    <w:rsid w:val="006555AD"/>
    <w:rsid w:val="00664F7F"/>
    <w:rsid w:val="00675077"/>
    <w:rsid w:val="0067704F"/>
    <w:rsid w:val="006B3607"/>
    <w:rsid w:val="006B46FC"/>
    <w:rsid w:val="006C1D59"/>
    <w:rsid w:val="00737380"/>
    <w:rsid w:val="007873D4"/>
    <w:rsid w:val="007974D4"/>
    <w:rsid w:val="007C3FB0"/>
    <w:rsid w:val="007F006E"/>
    <w:rsid w:val="007F7B90"/>
    <w:rsid w:val="008000C5"/>
    <w:rsid w:val="00816400"/>
    <w:rsid w:val="008271D0"/>
    <w:rsid w:val="008339F8"/>
    <w:rsid w:val="00870A66"/>
    <w:rsid w:val="00872DD6"/>
    <w:rsid w:val="008B03D9"/>
    <w:rsid w:val="009618AC"/>
    <w:rsid w:val="00965D52"/>
    <w:rsid w:val="009A6E3D"/>
    <w:rsid w:val="009C51F3"/>
    <w:rsid w:val="009C665A"/>
    <w:rsid w:val="009C7DEB"/>
    <w:rsid w:val="00A01C97"/>
    <w:rsid w:val="00A05A52"/>
    <w:rsid w:val="00A22819"/>
    <w:rsid w:val="00AB722E"/>
    <w:rsid w:val="00B05454"/>
    <w:rsid w:val="00B101DD"/>
    <w:rsid w:val="00B17396"/>
    <w:rsid w:val="00B2219B"/>
    <w:rsid w:val="00BC77C6"/>
    <w:rsid w:val="00BE5FC7"/>
    <w:rsid w:val="00C128B2"/>
    <w:rsid w:val="00C31331"/>
    <w:rsid w:val="00C329C1"/>
    <w:rsid w:val="00C36417"/>
    <w:rsid w:val="00C9785B"/>
    <w:rsid w:val="00CB07FA"/>
    <w:rsid w:val="00CC337F"/>
    <w:rsid w:val="00CD3DBF"/>
    <w:rsid w:val="00CE1E18"/>
    <w:rsid w:val="00D17A44"/>
    <w:rsid w:val="00D3017B"/>
    <w:rsid w:val="00D33545"/>
    <w:rsid w:val="00D559C2"/>
    <w:rsid w:val="00DB3157"/>
    <w:rsid w:val="00DC23BE"/>
    <w:rsid w:val="00DF2D8B"/>
    <w:rsid w:val="00E107C2"/>
    <w:rsid w:val="00E4601A"/>
    <w:rsid w:val="00F14EF5"/>
    <w:rsid w:val="00F33A1F"/>
    <w:rsid w:val="00F539C5"/>
    <w:rsid w:val="00F8049D"/>
    <w:rsid w:val="00F8230D"/>
    <w:rsid w:val="00F861BF"/>
    <w:rsid w:val="00F939B6"/>
    <w:rsid w:val="00FB4D19"/>
    <w:rsid w:val="00FD4308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  <w:style w:type="table" w:customStyle="1" w:styleId="36">
    <w:name w:val="Сетка таблицы3"/>
    <w:basedOn w:val="a2"/>
    <w:next w:val="afff0"/>
    <w:uiPriority w:val="59"/>
    <w:rsid w:val="006C1D59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F882B1-9E59-49BC-ADCB-E58790AE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85</Pages>
  <Words>18322</Words>
  <Characters>104442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30</cp:revision>
  <cp:lastPrinted>2016-06-20T06:03:00Z</cp:lastPrinted>
  <dcterms:created xsi:type="dcterms:W3CDTF">2016-05-14T06:26:00Z</dcterms:created>
  <dcterms:modified xsi:type="dcterms:W3CDTF">2019-09-03T13:48:00Z</dcterms:modified>
</cp:coreProperties>
</file>