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A" w:rsidRPr="00DC743A" w:rsidRDefault="00DC743A" w:rsidP="00DC7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0A08D5" w:rsidRPr="000A08D5" w:rsidTr="000A08D5">
        <w:tc>
          <w:tcPr>
            <w:tcW w:w="4361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экзаменационной комиссии </w:t>
            </w: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</w:p>
          <w:p w:rsidR="000A08D5" w:rsidRPr="00536061" w:rsidRDefault="00643984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Семакина</w:t>
            </w:r>
          </w:p>
          <w:p w:rsidR="000A08D5" w:rsidRPr="000A08D5" w:rsidRDefault="000A08D5" w:rsidP="0064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4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8A4F74" w:rsidRDefault="008A4F74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</w:t>
            </w:r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А.В.Рош</w:t>
            </w:r>
            <w:proofErr w:type="spellEnd"/>
          </w:p>
          <w:p w:rsidR="000A08D5" w:rsidRPr="000A08D5" w:rsidRDefault="000A08D5" w:rsidP="0064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4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СПЕЦИАЛЬНОСТИ </w:t>
      </w:r>
    </w:p>
    <w:p w:rsidR="008A4F74" w:rsidRDefault="00643984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984">
        <w:rPr>
          <w:rFonts w:ascii="Times New Roman" w:eastAsia="Calibri" w:hAnsi="Times New Roman" w:cs="Times New Roman"/>
          <w:b/>
          <w:sz w:val="28"/>
          <w:szCs w:val="28"/>
        </w:rPr>
        <w:t>38.02.04 КОММЕРЦИЯ (ПО ОТРАСЛЯМ)</w:t>
      </w:r>
    </w:p>
    <w:p w:rsidR="00643984" w:rsidRDefault="00643984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Квалификация – </w:t>
      </w:r>
      <w:r w:rsidR="00643984" w:rsidRPr="00643984">
        <w:rPr>
          <w:rFonts w:ascii="Times New Roman" w:eastAsia="Calibri" w:hAnsi="Times New Roman" w:cs="Times New Roman"/>
          <w:b/>
          <w:sz w:val="28"/>
          <w:szCs w:val="28"/>
        </w:rPr>
        <w:t>Менеджер по продажам</w:t>
      </w:r>
      <w:r w:rsidR="006439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C743A" w:rsidRDefault="00DC743A" w:rsidP="00DC743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984" w:rsidRPr="00DC743A" w:rsidRDefault="00643984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201</w:t>
      </w:r>
      <w:r w:rsidR="006439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</w:t>
      </w:r>
    </w:p>
    <w:p w:rsidR="00DC743A" w:rsidRPr="00DC743A" w:rsidRDefault="00DC743A" w:rsidP="00DC743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031783" w:rsidRDefault="00031783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28" w:rsidRDefault="00A240B4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0B4">
              <w:rPr>
                <w:rFonts w:ascii="Times New Roman" w:eastAsia="Calibri" w:hAnsi="Times New Roman" w:cs="Times New Roman"/>
                <w:sz w:val="24"/>
                <w:szCs w:val="24"/>
              </w:rPr>
              <w:t>38.02.04 Коммерция (по отраслям)</w:t>
            </w:r>
          </w:p>
          <w:p w:rsidR="00A240B4" w:rsidRPr="00DC743A" w:rsidRDefault="00A240B4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201</w:t>
            </w:r>
            <w:r w:rsidR="002B1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C743A" w:rsidRPr="00DC743A" w:rsidRDefault="00DC743A" w:rsidP="00DC74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DC743A" w:rsidRPr="00DC743A" w:rsidRDefault="00DC743A" w:rsidP="000317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 w:rsidR="00031783">
              <w:rPr>
                <w:rFonts w:ascii="Times New Roman" w:eastAsia="Calibri" w:hAnsi="Times New Roman" w:cs="Times New Roman"/>
                <w:sz w:val="28"/>
                <w:szCs w:val="28"/>
              </w:rPr>
              <w:t>В.В. Иванов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43A" w:rsidRPr="00A37533" w:rsidRDefault="00DC743A" w:rsidP="00A3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0118CE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0118CE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подготовки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структуре и оформлению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7E6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7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1C1EEF" w:rsidP="002063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и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2063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2063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 xml:space="preserve">базовой подготовки. </w:t>
      </w:r>
    </w:p>
    <w:p w:rsidR="003C4F93" w:rsidRPr="003C4F93" w:rsidRDefault="003C4F93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="00A240B4">
        <w:rPr>
          <w:rFonts w:ascii="Times New Roman" w:hAnsi="Times New Roman" w:cs="Times New Roman"/>
          <w:sz w:val="28"/>
          <w:szCs w:val="28"/>
        </w:rPr>
        <w:t xml:space="preserve"> </w:t>
      </w:r>
      <w:r w:rsidRPr="003C4F93">
        <w:rPr>
          <w:rFonts w:ascii="Times New Roman" w:hAnsi="Times New Roman" w:cs="Times New Roman"/>
          <w:sz w:val="28"/>
          <w:szCs w:val="28"/>
        </w:rPr>
        <w:t xml:space="preserve">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0" w:name="sub_24"/>
      <w:r w:rsidRPr="009969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1. Планирование и организация логистического процесса в организациях (в подразделениях) различных сфер деятельности.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sub_76"/>
      <w:bookmarkEnd w:id="0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sub_77"/>
      <w:bookmarkEnd w:id="1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sub_78"/>
      <w:bookmarkEnd w:id="2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Осуществлять выбор поставщиков, перевозчиков, определять тип посредников и каналы распределения.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sub_79"/>
      <w:bookmarkEnd w:id="3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sub_80"/>
      <w:bookmarkEnd w:id="4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1.5. Владеть основами оперативного планирования и организации материальных потоков на производстве.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6" w:name="sub_25"/>
      <w:bookmarkEnd w:id="5"/>
      <w:r w:rsidRPr="009969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 Управление логистическими процессами в закупках, производстве и распределении.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" w:name="sub_81"/>
      <w:bookmarkEnd w:id="6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sub_82"/>
      <w:bookmarkEnd w:id="7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" w:name="sub_83"/>
      <w:bookmarkEnd w:id="8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Использовать различные модели и методы управления запасами.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" w:name="sub_84"/>
      <w:bookmarkEnd w:id="9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2.4. Осуществлять управление заказами, запасами, транспортировкой, складированием, </w:t>
      </w:r>
      <w:proofErr w:type="spellStart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грузопереработкой</w:t>
      </w:r>
      <w:proofErr w:type="spellEnd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, упаковкой, сервисом.</w:t>
      </w:r>
    </w:p>
    <w:p w:rsid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11" w:name="sub_26"/>
      <w:bookmarkEnd w:id="10"/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969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3. Оптимизация ресурсов организации (подразделений), связанных с управлением материальными и нематериальными потоками.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2" w:name="sub_85"/>
      <w:bookmarkEnd w:id="11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Владеть методологией оценки эффективности функционирования элементов логистической системы.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" w:name="sub_86"/>
      <w:bookmarkEnd w:id="12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4" w:name="sub_87"/>
      <w:bookmarkEnd w:id="13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Рассчитывать и анализировать логистические издержки.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5" w:name="sub_88"/>
      <w:bookmarkEnd w:id="14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3.4. Применять современные логистические концепции и принципы сокращения логистических расходов.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16" w:name="sub_27"/>
      <w:bookmarkEnd w:id="15"/>
      <w:r w:rsidRPr="009969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4. Оценка эффективности работы логистических систем и контроль логистических операций.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7" w:name="sub_89"/>
      <w:bookmarkEnd w:id="16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4.1. Проводить контроль выполнения и экспедирования заказов.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8" w:name="sub_90"/>
      <w:bookmarkEnd w:id="17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9" w:name="sub_91"/>
      <w:bookmarkEnd w:id="18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0" w:name="sub_92"/>
      <w:bookmarkEnd w:id="19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bookmarkEnd w:id="20"/>
    <w:p w:rsidR="003C4F93" w:rsidRDefault="003C4F93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1.3. Программа государственной итоговой аттестации разработана в соответствии с Федеральным законом от 29.12.2012 №273-ФЗ «Об образовании в Российской Федерации», 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РФ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утвержден приказом Министерства образования и науки Российской Федерации от 16.08.2013 № 968, 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Федеральным государственным образовательным стандартом среднего профессионального образования по специальности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3C4F93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="00A240B4">
        <w:rPr>
          <w:rFonts w:ascii="Times New Roman" w:hAnsi="Times New Roman" w:cs="Times New Roman"/>
          <w:sz w:val="28"/>
          <w:szCs w:val="28"/>
        </w:rPr>
        <w:t>15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</w:t>
      </w:r>
      <w:r w:rsidR="00A240B4">
        <w:rPr>
          <w:rFonts w:ascii="Times New Roman" w:hAnsi="Times New Roman" w:cs="Times New Roman"/>
          <w:sz w:val="28"/>
          <w:szCs w:val="28"/>
        </w:rPr>
        <w:t>мая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2014 г. N </w:t>
      </w:r>
      <w:r w:rsidR="00A240B4">
        <w:rPr>
          <w:rFonts w:ascii="Times New Roman" w:hAnsi="Times New Roman" w:cs="Times New Roman"/>
          <w:sz w:val="28"/>
          <w:szCs w:val="28"/>
        </w:rPr>
        <w:t>539</w:t>
      </w:r>
      <w:r w:rsidRPr="003C4F9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65428">
        <w:rPr>
          <w:rFonts w:ascii="Times New Roman" w:hAnsi="Times New Roman" w:cs="Times New Roman"/>
          <w:sz w:val="28"/>
          <w:szCs w:val="28"/>
        </w:rPr>
        <w:t>колледжа</w:t>
      </w:r>
      <w:r w:rsidRPr="003C4F93">
        <w:rPr>
          <w:rFonts w:ascii="Times New Roman" w:hAnsi="Times New Roman" w:cs="Times New Roman"/>
          <w:sz w:val="28"/>
          <w:szCs w:val="28"/>
        </w:rPr>
        <w:t>.</w:t>
      </w:r>
    </w:p>
    <w:p w:rsidR="009969C8" w:rsidRDefault="009969C8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9C8" w:rsidRDefault="009969C8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Государственная экзаменационная комиссия</w:t>
      </w:r>
    </w:p>
    <w:p w:rsidR="00DC743A" w:rsidRPr="00DC743A" w:rsidRDefault="00DC743A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организаций: 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выпускников по специальности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из </w:t>
      </w:r>
      <w:r w:rsidR="00A37533">
        <w:rPr>
          <w:rFonts w:ascii="Times New Roman" w:hAnsi="Times New Roman" w:cs="Times New Roman"/>
          <w:sz w:val="28"/>
          <w:szCs w:val="28"/>
        </w:rPr>
        <w:t xml:space="preserve">организаций, оказывающих </w:t>
      </w:r>
      <w:r w:rsidR="009969C8">
        <w:rPr>
          <w:rFonts w:ascii="Times New Roman" w:hAnsi="Times New Roman" w:cs="Times New Roman"/>
          <w:sz w:val="28"/>
          <w:szCs w:val="28"/>
        </w:rPr>
        <w:t>логистические</w:t>
      </w:r>
      <w:r w:rsidR="00A37533">
        <w:rPr>
          <w:rFonts w:ascii="Times New Roman" w:hAnsi="Times New Roman" w:cs="Times New Roman"/>
          <w:sz w:val="28"/>
          <w:szCs w:val="28"/>
        </w:rPr>
        <w:t xml:space="preserve"> услуги населению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C4B0D" w:rsidRPr="005C4B0D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Pr="00B66760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B66760" w:rsidRPr="00B66760">
        <w:rPr>
          <w:rFonts w:ascii="Times New Roman" w:hAnsi="Times New Roman" w:cs="Times New Roman"/>
          <w:sz w:val="28"/>
          <w:szCs w:val="28"/>
        </w:rPr>
        <w:t>ди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подготовки выпускников по специальности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назначается директор </w:t>
      </w:r>
      <w:r w:rsidR="009969C8">
        <w:rPr>
          <w:rFonts w:ascii="Times New Roman" w:hAnsi="Times New Roman" w:cs="Times New Roman"/>
          <w:sz w:val="28"/>
          <w:szCs w:val="28"/>
        </w:rPr>
        <w:t xml:space="preserve">(заместитель директора) </w:t>
      </w:r>
      <w:r w:rsidR="00DC743A" w:rsidRPr="00DC743A">
        <w:rPr>
          <w:rFonts w:ascii="Times New Roman" w:hAnsi="Times New Roman" w:cs="Times New Roman"/>
          <w:sz w:val="28"/>
          <w:szCs w:val="28"/>
        </w:rPr>
        <w:t>колледжа.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колледжа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Российской Федерации от 16 августа 2013 г. </w:t>
      </w:r>
      <w:r w:rsidR="00536061">
        <w:rPr>
          <w:rFonts w:ascii="Times New Roman" w:hAnsi="Times New Roman" w:cs="Times New Roman"/>
          <w:sz w:val="28"/>
          <w:szCs w:val="28"/>
        </w:rPr>
        <w:t>№</w:t>
      </w:r>
      <w:r w:rsidRPr="00DC743A">
        <w:rPr>
          <w:rFonts w:ascii="Times New Roman" w:hAnsi="Times New Roman" w:cs="Times New Roman"/>
          <w:sz w:val="28"/>
          <w:szCs w:val="28"/>
        </w:rPr>
        <w:t xml:space="preserve">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образования по специальности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500D29" w:rsidRPr="00DC743A">
        <w:rPr>
          <w:rFonts w:ascii="Times New Roman" w:hAnsi="Times New Roman" w:cs="Times New Roman"/>
          <w:sz w:val="28"/>
          <w:szCs w:val="28"/>
        </w:rPr>
        <w:t>утверждённого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от </w:t>
      </w:r>
      <w:r w:rsidR="00A240B4">
        <w:rPr>
          <w:rFonts w:ascii="Times New Roman" w:hAnsi="Times New Roman" w:cs="Times New Roman"/>
          <w:sz w:val="28"/>
          <w:szCs w:val="28"/>
        </w:rPr>
        <w:t>15 мая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2014 г. N </w:t>
      </w:r>
      <w:r w:rsidR="00A240B4">
        <w:rPr>
          <w:rFonts w:ascii="Times New Roman" w:hAnsi="Times New Roman" w:cs="Times New Roman"/>
          <w:sz w:val="28"/>
          <w:szCs w:val="28"/>
        </w:rPr>
        <w:t>539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="00494BC7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является защита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Выпускники колледжа по специальности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дипломным работам, а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директором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преподавателей </w:t>
      </w:r>
      <w:r w:rsidR="00D42992"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Pr="00DC743A">
        <w:rPr>
          <w:rFonts w:ascii="Times New Roman" w:hAnsi="Times New Roman" w:cs="Times New Roman"/>
          <w:sz w:val="28"/>
          <w:szCs w:val="28"/>
        </w:rPr>
        <w:t>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="00A240B4">
        <w:rPr>
          <w:rFonts w:ascii="Times New Roman" w:hAnsi="Times New Roman" w:cs="Times New Roman"/>
          <w:sz w:val="28"/>
          <w:szCs w:val="28"/>
        </w:rPr>
        <w:t xml:space="preserve"> на подготовку четыре недели с 18</w:t>
      </w:r>
      <w:r w:rsidRPr="00DC743A">
        <w:rPr>
          <w:rFonts w:ascii="Times New Roman" w:hAnsi="Times New Roman" w:cs="Times New Roman"/>
          <w:sz w:val="28"/>
          <w:szCs w:val="28"/>
        </w:rPr>
        <w:t>.05.1</w:t>
      </w:r>
      <w:r w:rsidR="00A240B4">
        <w:rPr>
          <w:rFonts w:ascii="Times New Roman" w:hAnsi="Times New Roman" w:cs="Times New Roman"/>
          <w:sz w:val="28"/>
          <w:szCs w:val="28"/>
        </w:rPr>
        <w:t>9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</w:t>
      </w:r>
      <w:r w:rsidR="00A240B4">
        <w:rPr>
          <w:rFonts w:ascii="Times New Roman" w:hAnsi="Times New Roman" w:cs="Times New Roman"/>
          <w:sz w:val="28"/>
          <w:szCs w:val="28"/>
        </w:rPr>
        <w:t>4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A240B4">
        <w:rPr>
          <w:rFonts w:ascii="Times New Roman" w:hAnsi="Times New Roman" w:cs="Times New Roman"/>
          <w:sz w:val="28"/>
          <w:szCs w:val="28"/>
        </w:rPr>
        <w:t>9</w:t>
      </w:r>
      <w:r w:rsidR="0039761A">
        <w:rPr>
          <w:rFonts w:ascii="Times New Roman" w:hAnsi="Times New Roman" w:cs="Times New Roman"/>
          <w:sz w:val="28"/>
          <w:szCs w:val="28"/>
        </w:rPr>
        <w:t xml:space="preserve">,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проведение ГИА две недели с 1</w:t>
      </w:r>
      <w:r w:rsidR="00A240B4">
        <w:rPr>
          <w:rFonts w:ascii="Times New Roman" w:hAnsi="Times New Roman" w:cs="Times New Roman"/>
          <w:sz w:val="28"/>
          <w:szCs w:val="28"/>
        </w:rPr>
        <w:t>5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A240B4">
        <w:rPr>
          <w:rFonts w:ascii="Times New Roman" w:hAnsi="Times New Roman" w:cs="Times New Roman"/>
          <w:sz w:val="28"/>
          <w:szCs w:val="28"/>
        </w:rPr>
        <w:t>9 по 28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A240B4">
        <w:rPr>
          <w:rFonts w:ascii="Times New Roman" w:hAnsi="Times New Roman" w:cs="Times New Roman"/>
          <w:sz w:val="28"/>
          <w:szCs w:val="28"/>
        </w:rPr>
        <w:t>9</w:t>
      </w:r>
      <w:r w:rsidRPr="00DC7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уважительной причине – в течение четырех месяцев со дня подачи явления лицом, не проходившим государственной итоговой аттестации по уважительной причине;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неуважительной причине или показавших неудовлетворительные результаты,  – не ранее чем через шесть месяцев после основных сроков прохождения государственной итоговой аттестации впервые;</w:t>
      </w:r>
    </w:p>
    <w:p w:rsidR="0039761A" w:rsidRPr="00DC743A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подавших апелляцию о нарушении порядка проведения ГИА и получивших положительное решение апелляционной комиссии – по дополнительному указанию директора колледжа.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5. Условия подготовки дипломной работы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683A">
        <w:rPr>
          <w:rFonts w:ascii="Times New Roman" w:hAnsi="Times New Roman" w:cs="Times New Roman"/>
          <w:spacing w:val="-4"/>
          <w:sz w:val="28"/>
          <w:szCs w:val="28"/>
        </w:rPr>
        <w:t>Темы дипломных работ на учебный год определяются и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утверждаются на заседании цикловой методической комиссией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преподавателей </w:t>
      </w:r>
      <w:r w:rsidR="00D42992" w:rsidRPr="0057683A">
        <w:rPr>
          <w:rFonts w:ascii="Times New Roman" w:hAnsi="Times New Roman" w:cs="Times New Roman"/>
          <w:spacing w:val="-4"/>
          <w:sz w:val="28"/>
          <w:szCs w:val="28"/>
        </w:rPr>
        <w:t>общепрофессиональных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дисциплин и профессиональных модулей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lastRenderedPageBreak/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>заместителем директора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lastRenderedPageBreak/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связанными с тематикой дипломных работ. </w:t>
      </w:r>
    </w:p>
    <w:p w:rsidR="00DC743A" w:rsidRPr="00550E8C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2C1">
        <w:rPr>
          <w:rFonts w:ascii="Times New Roman" w:hAnsi="Times New Roman" w:cs="Times New Roman"/>
          <w:sz w:val="28"/>
          <w:szCs w:val="28"/>
        </w:rPr>
        <w:t xml:space="preserve">нешнее рецензирование дипломные работы проводится с целью обеспечения объективности оценки труда выпускника. Выполненные </w:t>
      </w:r>
      <w:r w:rsidRPr="00550E8C">
        <w:rPr>
          <w:rFonts w:ascii="Times New Roman" w:hAnsi="Times New Roman" w:cs="Times New Roman"/>
          <w:sz w:val="28"/>
          <w:szCs w:val="28"/>
        </w:rPr>
        <w:t xml:space="preserve">квалификационные работы рецензируются специалистами 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из </w:t>
      </w:r>
      <w:r w:rsidR="00A37533">
        <w:rPr>
          <w:rFonts w:ascii="Times New Roman" w:hAnsi="Times New Roman" w:cs="Times New Roman"/>
          <w:sz w:val="28"/>
          <w:szCs w:val="28"/>
        </w:rPr>
        <w:t xml:space="preserve">организаций, оказывающих </w:t>
      </w:r>
      <w:r w:rsidR="00784A6F">
        <w:rPr>
          <w:rFonts w:ascii="Times New Roman" w:hAnsi="Times New Roman" w:cs="Times New Roman"/>
          <w:sz w:val="28"/>
          <w:szCs w:val="28"/>
        </w:rPr>
        <w:t xml:space="preserve">логистические </w:t>
      </w:r>
      <w:r w:rsidR="00A37533">
        <w:rPr>
          <w:rFonts w:ascii="Times New Roman" w:hAnsi="Times New Roman" w:cs="Times New Roman"/>
          <w:sz w:val="28"/>
          <w:szCs w:val="28"/>
        </w:rPr>
        <w:t xml:space="preserve"> услуги населению</w:t>
      </w:r>
      <w:r w:rsidRPr="00550E8C">
        <w:rPr>
          <w:rFonts w:ascii="Times New Roman" w:hAnsi="Times New Roman" w:cs="Times New Roman"/>
          <w:sz w:val="28"/>
          <w:szCs w:val="28"/>
        </w:rPr>
        <w:t>.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hAnsi="Times New Roman" w:cs="Times New Roman"/>
          <w:sz w:val="28"/>
          <w:szCs w:val="28"/>
        </w:rPr>
        <w:t xml:space="preserve">Рецензент оценивает </w:t>
      </w:r>
      <w:r w:rsidRPr="00DC743A">
        <w:rPr>
          <w:rFonts w:ascii="Times New Roman" w:hAnsi="Times New Roman" w:cs="Times New Roman"/>
          <w:sz w:val="28"/>
          <w:szCs w:val="28"/>
        </w:rPr>
        <w:t>дипломную работу по форме 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BC7">
        <w:rPr>
          <w:rFonts w:ascii="Times New Roman" w:hAnsi="Times New Roman" w:cs="Times New Roman"/>
          <w:sz w:val="28"/>
          <w:szCs w:val="28"/>
        </w:rPr>
        <w:t>практической деятельности</w:t>
      </w:r>
      <w:r w:rsidR="00550E8C">
        <w:rPr>
          <w:rFonts w:ascii="Times New Roman" w:hAnsi="Times New Roman" w:cs="Times New Roman"/>
          <w:sz w:val="28"/>
          <w:szCs w:val="28"/>
        </w:rPr>
        <w:t>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выпускника не позднее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при наличии положительного отзыва руководителя и рецензии решает вопрос о допуске выпускника к защите и передает ВКР в ГЭК.</w:t>
      </w:r>
    </w:p>
    <w:p w:rsidR="00784A6F" w:rsidRDefault="00784A6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6F" w:rsidRPr="00DC743A" w:rsidRDefault="00784A6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Требования к структуре и оформлению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</w:t>
      </w:r>
      <w:r w:rsidR="008A4F74">
        <w:rPr>
          <w:rFonts w:ascii="Times New Roman" w:hAnsi="Times New Roman" w:cs="Times New Roman"/>
          <w:sz w:val="28"/>
          <w:szCs w:val="28"/>
        </w:rPr>
        <w:t>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состоит из следующих элементов: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План – задание на выполнение дипломной работы.</w:t>
      </w:r>
    </w:p>
    <w:p w:rsidR="008A4F74" w:rsidRPr="008A4F74" w:rsidRDefault="008A4F74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Отзыв научного руководителя.</w:t>
      </w:r>
    </w:p>
    <w:p w:rsidR="008A4F74" w:rsidRPr="008A4F74" w:rsidRDefault="008A4F74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Рецензия специалиста.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Содержание.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Введение.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Заключение.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Список источников и литературы.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sz w:val="28"/>
          <w:szCs w:val="28"/>
        </w:rPr>
        <w:t>Титульный лист дипломной работы оформляется по разработанному образцу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(приложение 3). На титульном листе дипломной работы указывается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 инициалы студента, тема дипломной работы, ученое звание, фамилия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– задание. </w:t>
      </w:r>
      <w:r w:rsidRPr="0057683A">
        <w:rPr>
          <w:rFonts w:ascii="Times New Roman" w:hAnsi="Times New Roman" w:cs="Times New Roman"/>
          <w:sz w:val="28"/>
          <w:szCs w:val="28"/>
        </w:rPr>
        <w:t>План задание на выполнение дипломной работы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выполняется в виде плана-график, согласованного с руководителем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утвержденного заместителем директора по учебной работе 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знаков по 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lastRenderedPageBreak/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="00784A6F" w:rsidRPr="00784A6F">
        <w:rPr>
          <w:rFonts w:ascii="Times New Roman" w:hAnsi="Times New Roman" w:cs="Times New Roman"/>
          <w:sz w:val="28"/>
          <w:szCs w:val="28"/>
        </w:rPr>
        <w:t>логист</w:t>
      </w:r>
      <w:r w:rsidR="00784A6F">
        <w:rPr>
          <w:rFonts w:ascii="Times New Roman" w:hAnsi="Times New Roman" w:cs="Times New Roman"/>
          <w:sz w:val="28"/>
          <w:szCs w:val="28"/>
        </w:rPr>
        <w:t>а операционного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как правило, являются </w:t>
      </w:r>
      <w:r w:rsidR="00494BC7">
        <w:rPr>
          <w:rFonts w:ascii="Times New Roman" w:hAnsi="Times New Roman" w:cs="Times New Roman"/>
          <w:sz w:val="28"/>
          <w:szCs w:val="28"/>
        </w:rPr>
        <w:t>организации, оказывающие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</w:t>
      </w:r>
      <w:r w:rsidR="00784A6F">
        <w:rPr>
          <w:rFonts w:ascii="Times New Roman" w:hAnsi="Times New Roman" w:cs="Times New Roman"/>
          <w:sz w:val="28"/>
          <w:szCs w:val="28"/>
        </w:rPr>
        <w:t xml:space="preserve">услуги по материальным и нематериальным потокам и ресурсам, системам товародвижения, системам </w:t>
      </w:r>
      <w:r w:rsidR="00784A6F" w:rsidRPr="00784A6F">
        <w:rPr>
          <w:rFonts w:ascii="Times New Roman" w:hAnsi="Times New Roman" w:cs="Times New Roman"/>
          <w:sz w:val="28"/>
          <w:szCs w:val="28"/>
        </w:rPr>
        <w:t>информационного обеспечения производственных, снабженческих, распределительных, транспортных и технологических процессов</w:t>
      </w:r>
      <w:r w:rsidRPr="00DC743A">
        <w:rPr>
          <w:rFonts w:ascii="Times New Roman" w:hAnsi="Times New Roman" w:cs="Times New Roman"/>
          <w:sz w:val="28"/>
          <w:szCs w:val="28"/>
        </w:rPr>
        <w:t>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стать совершенствование </w:t>
      </w:r>
      <w:r w:rsidR="00D42992">
        <w:rPr>
          <w:rFonts w:ascii="Times New Roman" w:hAnsi="Times New Roman" w:cs="Times New Roman"/>
          <w:sz w:val="28"/>
          <w:szCs w:val="28"/>
        </w:rPr>
        <w:t>деятельности организаций и предприятий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Здесь же определяют и методы исследования: формально-юридический, сравнительно- 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сфере 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источников и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студентом при 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этом следует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новое и 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должен 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список источников и литературы включают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материалов, полученных через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>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Копирование работ из имеющихся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- коллекций курсовых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D429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продумать вопрос 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выбирают 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необходимо 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Сбор и обобщение фактического материала </w:t>
      </w:r>
      <w:r w:rsidR="00D42992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наиболее полно 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зрения, 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к параграфу, а внутри параграфов -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изучаемой 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анализирующем или комментирующем таблицу, не следует пересказывать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возникающих вопросов, 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исправления 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может и не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Дипломная работа студентов 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печатного листа. ГОСТ 7.32-91 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Таблицы, 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>
        <w:rPr>
          <w:rFonts w:ascii="Times New Roman" w:hAnsi="Times New Roman" w:cs="Times New Roman"/>
          <w:sz w:val="28"/>
          <w:szCs w:val="28"/>
        </w:rPr>
        <w:t>50-60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="00A240B4">
        <w:rPr>
          <w:rFonts w:ascii="Times New Roman" w:hAnsi="Times New Roman" w:cs="Times New Roman"/>
          <w:sz w:val="28"/>
          <w:szCs w:val="28"/>
        </w:rPr>
        <w:t xml:space="preserve"> </w:t>
      </w:r>
      <w:r w:rsidR="00A37533" w:rsidRPr="00A37533">
        <w:rPr>
          <w:rFonts w:ascii="Times New Roman" w:hAnsi="Times New Roman" w:cs="Times New Roman"/>
          <w:sz w:val="28"/>
          <w:szCs w:val="28"/>
        </w:rPr>
        <w:t>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характеризующих 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обеспечения работы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прием, учет и анализ на соответствие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выступление руководителя дипломной работы, а также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создания 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Результаты государственной итоговой аттестации (защиты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боты)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часть; 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главу; 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непоследовательность 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имеются критические замечания. 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теории вопроса, при ответе 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1149AE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1149AE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lastRenderedPageBreak/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B357A1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2063E3" w:rsidRPr="002063E3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DC743A">
        <w:rPr>
          <w:rFonts w:ascii="Times New Roman" w:hAnsi="Times New Roman" w:cs="Times New Roman"/>
          <w:sz w:val="28"/>
          <w:szCs w:val="28"/>
        </w:rPr>
        <w:t>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в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3C4F93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F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2E5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Pr="000A62E5" w:rsidRDefault="00E939CC" w:rsidP="00A240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2E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</w:p>
    <w:p w:rsidR="001C1EEF" w:rsidRDefault="001C1EEF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68C" w:rsidRPr="00D9768C" w:rsidRDefault="00D9768C" w:rsidP="00D9768C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</w:t>
      </w:r>
      <w:r w:rsidRPr="00D9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Организация  и управление торгово-сбытовой деятельностью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совершенствование договорной работы в деятельности коммерческих структур(на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 перспективы развития торговли в регионе (городе, муниципальном образовании).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и методы его изучения в коммерческих структурах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торгового ассортимента и совершенствование управления товарными запасами торгового предприятия(на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совершенствование хозяйственных связей в  коммерческой деятельности (на примере...). 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товародвижения на предприятии(на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совершенствование торгово-технологического  процесса  на складах торговых предприятий(на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 планировка  и  оборудование  товарных  складов  и  пути  их совершенствования(на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оптовых закупок продовольственных  (непродовольственных) товаров и направления её совершенствования(на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оптовой продажи продовольственных (непродовольственных) товаров и направления её совершенствования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товароснабжения розничной торговой сети продовольственными (непродовольственными) товарами и пути повышения эффективности</w:t>
      </w:r>
      <w:r w:rsid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внедрения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технология приёмки товаров по количеству и его регулирование в коммерческой деятельности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технология приёмки товаров по</w:t>
      </w:r>
      <w:r w:rsid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качеству и его регулирование в коммерческой деятельности(на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торгового обслуживания  в магазине, пути его улучшения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организации труда в современных крупных магазинах(на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розничной продажи  продовольственных товаров</w:t>
      </w:r>
      <w:r w:rsid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пути  ее совершенствования(на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розничной продажи непродовольственных товаров </w:t>
      </w:r>
      <w:proofErr w:type="spellStart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ипути</w:t>
      </w:r>
      <w:proofErr w:type="spellEnd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ее совершенствования(на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материально-технической базы предприятий розничной торговли на эффективность коммерческой деятельности(на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применения разных транспортных средств при проведении коммерческих операций(на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технология тарных операций при осуществлении  торговли продовольственными товарами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технология тарных операций при осуществлении торговли </w:t>
      </w:r>
      <w:proofErr w:type="spellStart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непродовольственнымитоварами</w:t>
      </w:r>
      <w:proofErr w:type="spellEnd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и  совершенствование  коммерческой  деятельности  розничного торгового предприятия в условиях интернет среды(на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закупки  и продажи  товаров  с  использованием  правил </w:t>
      </w:r>
      <w:proofErr w:type="spellStart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мерчендайзингана</w:t>
      </w:r>
      <w:proofErr w:type="spellEnd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предприятии розничной торговли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торгового сервиса в сфере розничной торговли и его влияние на результаты коммерческой деятельности предприятия(на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коммерческой деятельности малого предприятия 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 бизнес-плана  предпринимательской  деятельности  в  сфере производства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бизнес-плана предпринимательской деятельности в торговле (</w:t>
      </w:r>
      <w:proofErr w:type="spellStart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напримере</w:t>
      </w:r>
      <w:proofErr w:type="spellEnd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бизнес-плана предпринимательской деятельности в сфере услуг и выполнения работ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и  совершенствование  торгово-технологического  процесса  в магазине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и совершенствование технологических процессов на предприятиях оптовой торговли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коммерческой деятельности оптового предприятия по продаже товаров и её совершенствование (на материалах 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торговля продуктами питания и сопутствующими товарами в торговой организации (на примере...).</w:t>
      </w:r>
    </w:p>
    <w:p w:rsidR="00D9768C" w:rsidRDefault="00D9768C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40B4"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  совершенствования коммерческой деятельности торгового дома  и резервы повышения её эффективности(на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совершенствование коммерческой деятельности розничного торгового предприятия (на примере ...).</w:t>
      </w:r>
    </w:p>
    <w:p w:rsidR="00A240B4" w:rsidRP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совершенствование коммерческой деятельности  оптово-посреднического предприятия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совершенствование коммерческой деятельности предприятия сферы услуг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совершенствование  коммерческой   деятельности промышленного предприятия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коммерческой деятельности   предприятия общественного питания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  организации работы современного супермаркета(на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совершенствование фирменной торговли(на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планировки и</w:t>
      </w:r>
      <w:r w:rsid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оборудования</w:t>
      </w:r>
      <w:r w:rsid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предприятий(на примере...).</w:t>
      </w:r>
    </w:p>
    <w:p w:rsidR="00D9768C" w:rsidRDefault="00D9768C" w:rsidP="00D9768C">
      <w:pPr>
        <w:pStyle w:val="a3"/>
        <w:tabs>
          <w:tab w:val="left" w:pos="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68C" w:rsidRPr="00D9768C" w:rsidRDefault="00A240B4" w:rsidP="00D9768C">
      <w:pPr>
        <w:pStyle w:val="a3"/>
        <w:tabs>
          <w:tab w:val="left" w:pos="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02 Организация и проведение</w:t>
      </w:r>
      <w:r w:rsidR="00D9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экономической и маркетинговой деятельности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</w:t>
      </w:r>
      <w:r w:rsid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коммерческой деятельности торговой  организации в условиях конкуренции(на примере...).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обеспечения и направления повышения  конкурентоспособности предприятия (торговли, питания,  промышленности и других отраслей и сфер деятельности).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совершенствование сбытовой работы в  коммерческой деятельности предприятия (на примере...).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комплекса маркетинга предприятия(на примере...).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маркетинговой деятельности на конкурентоспособность предприятия(на примере...).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стимулирования продаж в розничной  торговле(на примере...).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стимулирования  продаж  в  оптовой  торговле(на примере...).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Маркетинговые исследования и прогнозирование продажи товаров(на примере...).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услуг и совершенствование обслуживания  потребителей(на примере...).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сервисного обслуживания покупателей</w:t>
      </w:r>
      <w:r w:rsid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примере...).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Внутримагазинная</w:t>
      </w:r>
      <w:proofErr w:type="spellEnd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реклама и пути её улучшения (на материалах магазина).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Организациявыставочно</w:t>
      </w:r>
      <w:proofErr w:type="spellEnd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-ярмарочной деятельности коммерческой фирмы(на примере...).</w:t>
      </w:r>
    </w:p>
    <w:p w:rsidR="00D9768C" w:rsidRDefault="00D9768C" w:rsidP="00D9768C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68C" w:rsidRPr="00D9768C" w:rsidRDefault="00A240B4" w:rsidP="00D9768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03 «Управление ассортиментом, оценка качества</w:t>
      </w:r>
      <w:r w:rsidR="00D9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обеспечение </w:t>
      </w:r>
      <w:proofErr w:type="spellStart"/>
      <w:r w:rsidRPr="00D9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сохраняемости</w:t>
      </w:r>
      <w:proofErr w:type="spellEnd"/>
      <w:r w:rsidRPr="00D9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товаров»</w:t>
      </w:r>
    </w:p>
    <w:p w:rsidR="00A240B4" w:rsidRP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 оценка</w:t>
      </w:r>
      <w:r w:rsid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зерномучных  товаров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свежих и переработанных плодов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свежих и переработанных овощей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вкусовых товаров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торговли  и  оценка  качества  кондитерских  товаров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молочных товаров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пищевых жиров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 торговли  и  оценка  качества  мяса  и  мясных  продуктов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торговли  и  оценка  качества  рыбы  и  рыбных  товаров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торговли  и  оценка  качества  текстильных  товаров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швейных товаров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кожевенно-обувных  товаров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торговли и оценка  качества  пушно-меховых  товаров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 оценка  качества  парфюмерно-косметических товаров(на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торговли  и оценка качества  галантерейных  товаров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силикатных товаров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торговли  и  оценка  качества  строительных  товаров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торговли и оценка качества </w:t>
      </w:r>
      <w:proofErr w:type="spellStart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металлохозяйственных</w:t>
      </w:r>
      <w:proofErr w:type="spellEnd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мебельных товаров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торговли и  оценка  качества электробытовых  товаров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 культурно-бытовых  товаров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ювелирных товаров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часов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</w:t>
      </w:r>
      <w:r w:rsid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сувениров и изделий народных и художественных промыслов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 хранения  товаров  и  пути  сокращения  товарных  потерь  при хранении. </w:t>
      </w:r>
    </w:p>
    <w:p w:rsidR="00031783" w:rsidRP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Ассортиментная политика и оценка качества товаров, реализуемых торговым предприятием  (на примере </w:t>
      </w:r>
      <w:r w:rsid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…).</w:t>
      </w:r>
    </w:p>
    <w:p w:rsidR="00031783" w:rsidRDefault="00031783" w:rsidP="000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83" w:rsidRPr="00031783" w:rsidRDefault="00031783" w:rsidP="00031783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7683A" w:rsidRPr="0057683A" w:rsidRDefault="0057683A" w:rsidP="005768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ОБРАЗОВАТЕЛЬНОЕ ЧАСТНОЕ УЧРЕЖДЕНИЕ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1531A" wp14:editId="35FDEAB5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0B4" w:rsidRPr="0041321F" w:rsidRDefault="00A240B4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A240B4" w:rsidRPr="0041321F" w:rsidRDefault="00A240B4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A240B4" w:rsidRPr="0041321F" w:rsidRDefault="00A240B4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A240B4" w:rsidRPr="0041321F" w:rsidRDefault="00A240B4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A240B4" w:rsidRPr="0041321F" w:rsidRDefault="00A240B4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A240B4" w:rsidRPr="0041321F" w:rsidRDefault="00A240B4" w:rsidP="00841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201_г.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3pt;margin-top:8.65pt;width:179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thQ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" stroked="f">
                <v:textbox inset="0,0,0,0">
                  <w:txbxContent>
                    <w:p w:rsidR="00A240B4" w:rsidRPr="0041321F" w:rsidRDefault="00A240B4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A240B4" w:rsidRPr="0041321F" w:rsidRDefault="00A240B4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A240B4" w:rsidRPr="0041321F" w:rsidRDefault="00A240B4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A240B4" w:rsidRPr="0041321F" w:rsidRDefault="00A240B4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A240B4" w:rsidRPr="0041321F" w:rsidRDefault="00A240B4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A240B4" w:rsidRPr="0041321F" w:rsidRDefault="00A240B4" w:rsidP="00841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201_г.</w:t>
                      </w:r>
                    </w:p>
                  </w:txbxContent>
                </v:textbox>
              </v:shape>
            </w:pict>
          </mc:Fallback>
        </mc:AlternateContent>
      </w: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A240B4" w:rsidRPr="00A240B4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38.02.04 Коммерция (по отраслям)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2063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  <w:r w:rsidR="002063E3" w:rsidRPr="002063E3">
        <w:t xml:space="preserve"> </w:t>
      </w:r>
      <w:proofErr w:type="spellStart"/>
      <w:r w:rsidR="002063E3" w:rsidRP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Демедюк</w:t>
      </w:r>
      <w:proofErr w:type="spellEnd"/>
      <w:r w:rsidR="002063E3" w:rsidRP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Алексе</w:t>
      </w:r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я</w:t>
      </w:r>
      <w:r w:rsidR="002063E3" w:rsidRP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Алексеевич</w:t>
      </w:r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</w:t>
      </w:r>
      <w:r w:rsidR="002063E3" w:rsidRP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418F8" w:rsidRPr="0041321F" w:rsidRDefault="008418F8" w:rsidP="008418F8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proofErr w:type="spellStart"/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Рош</w:t>
      </w:r>
      <w:proofErr w:type="spellEnd"/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Андрей Вячеславович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, к.</w:t>
      </w:r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э.н.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418F8" w:rsidRPr="0041321F" w:rsidRDefault="008418F8" w:rsidP="008418F8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C1655" w:rsidRPr="009C165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Организация коммерческой дея</w:t>
      </w:r>
      <w:r w:rsidR="009C165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тельности предприятия </w:t>
      </w:r>
      <w:r w:rsidR="009C1655" w:rsidRPr="009C165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(на примере</w:t>
      </w:r>
      <w:r w:rsidR="009C165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ООО «ОПУС»</w:t>
      </w:r>
      <w:r w:rsidR="009C1655" w:rsidRPr="009C165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)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20__ г.</w:t>
      </w: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 xml:space="preserve">Исследование </w:t>
      </w:r>
      <w:r w:rsid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коммерческой деятельности торгового предприятия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8418F8" w:rsidRPr="0041321F" w:rsidRDefault="008418F8" w:rsidP="008418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8418F8" w:rsidRPr="0041321F" w:rsidRDefault="009C1655" w:rsidP="009C165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Сущность коммерческой деятельности и характеристика основных ее элементов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9C1655" w:rsidRDefault="009C1655" w:rsidP="009C165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П</w:t>
      </w:r>
      <w:r w:rsidRP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оказатели эффективности коммерческой деятельности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9C1655" w:rsidRDefault="009C1655" w:rsidP="009C165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Использование средств стимулирования сбыта</w:t>
      </w:r>
    </w:p>
    <w:p w:rsidR="008418F8" w:rsidRPr="0041321F" w:rsidRDefault="009C1655" w:rsidP="009C165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Коммерческая тайна и способы ее защиты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8418F8" w:rsidRPr="0041321F" w:rsidRDefault="008418F8" w:rsidP="008418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Практическая часть</w:t>
      </w:r>
    </w:p>
    <w:p w:rsidR="008418F8" w:rsidRPr="0041321F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2.1 </w:t>
      </w:r>
      <w:r w:rsidR="009C1655" w:rsidRP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Показатели эффективности коммерческой деятельности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  <w:r w:rsid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предприятия</w:t>
      </w:r>
    </w:p>
    <w:p w:rsidR="009C1655" w:rsidRPr="009C1655" w:rsidRDefault="008418F8" w:rsidP="009C165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2.2 </w:t>
      </w:r>
      <w:r w:rsidR="009C1655" w:rsidRP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Методология стратегического управления как фактора</w:t>
      </w:r>
      <w:r w:rsid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8418F8" w:rsidRPr="0041321F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2.3 </w:t>
      </w:r>
      <w:r w:rsidR="009C1655" w:rsidRP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Совершенствование системы снабжения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. </w:t>
      </w:r>
    </w:p>
    <w:p w:rsidR="008418F8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2.4 </w:t>
      </w:r>
      <w:r w:rsidR="009C1655" w:rsidRP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Рекомендуемые методы изучения рынка сбыта для фирмы</w:t>
      </w:r>
      <w:r w:rsid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9C1655" w:rsidRPr="0041321F" w:rsidRDefault="009C1655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2.5 </w:t>
      </w:r>
      <w:bookmarkStart w:id="21" w:name="_GoBack"/>
      <w:bookmarkEnd w:id="21"/>
      <w:r w:rsidRP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Программа действий по обеспечению конкурентного преимущества ООО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201_г.</w:t>
      </w:r>
    </w:p>
    <w:p w:rsidR="008418F8" w:rsidRPr="002063E3" w:rsidRDefault="008418F8" w:rsidP="00841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представления студентом законченной </w:t>
      </w:r>
      <w:r w:rsidRPr="00206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 защите «    » _____________201_ г.</w:t>
      </w:r>
    </w:p>
    <w:p w:rsidR="008418F8" w:rsidRPr="002063E3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8418F8" w:rsidRPr="002063E3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комиссии </w:t>
      </w:r>
      <w:r w:rsidR="002063E3" w:rsidRPr="00206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 логистики</w:t>
      </w:r>
    </w:p>
    <w:p w:rsidR="008418F8" w:rsidRPr="002063E3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201_ г, протокол № _______</w:t>
      </w:r>
    </w:p>
    <w:p w:rsidR="008418F8" w:rsidRPr="008418F8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</w:t>
      </w:r>
      <w:r w:rsidRPr="0084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 </w:t>
      </w:r>
      <w:r w:rsidR="008A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 В.В.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8418F8" w:rsidRPr="0041321F" w:rsidTr="009969C8">
        <w:trPr>
          <w:cantSplit/>
        </w:trPr>
        <w:tc>
          <w:tcPr>
            <w:tcW w:w="4962" w:type="dxa"/>
            <w:vMerge w:val="restart"/>
            <w:vAlign w:val="center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8418F8" w:rsidRPr="0041321F" w:rsidTr="009969C8">
        <w:trPr>
          <w:cantSplit/>
        </w:trPr>
        <w:tc>
          <w:tcPr>
            <w:tcW w:w="4962" w:type="dxa"/>
            <w:vMerge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ВКР ____________________________   / </w:t>
      </w:r>
      <w:r w:rsidR="008A4F74" w:rsidRPr="008A4F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М.С. Моисеева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8418F8" w:rsidRPr="0041321F" w:rsidRDefault="008418F8" w:rsidP="008418F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Pr="0057683A" w:rsidRDefault="008418F8" w:rsidP="008418F8">
      <w:pPr>
        <w:pageBreakBefore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78EF2EF" wp14:editId="520A8E4B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8F8" w:rsidRPr="0057683A" w:rsidRDefault="008418F8" w:rsidP="008418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F8" w:rsidRPr="0057683A" w:rsidRDefault="008418F8" w:rsidP="008418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1BA6B" wp14:editId="2F599FA5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" strokeweight="1pt"/>
            </w:pict>
          </mc:Fallback>
        </mc:AlternateConten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A240B4" w:rsidRPr="00A240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38.02.04 Коммерция (по отраслям)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DF4F54">
        <w:rPr>
          <w:rFonts w:ascii="Times New Roman" w:eastAsia="Times New Roman" w:hAnsi="Times New Roman" w:cs="Times New Roman"/>
          <w:b/>
          <w:bCs/>
          <w:noProof/>
          <w:kern w:val="2"/>
          <w:sz w:val="44"/>
          <w:szCs w:val="40"/>
          <w:lang w:eastAsia="ru-RU"/>
        </w:rPr>
        <w:t>ДИПЛОМНАЯ РАБОТА</w:t>
      </w:r>
    </w:p>
    <w:p w:rsidR="008418F8" w:rsidRDefault="008418F8" w:rsidP="008418F8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8418F8" w:rsidRPr="00FB4269" w:rsidRDefault="008418F8" w:rsidP="008418F8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8"/>
          <w:szCs w:val="36"/>
          <w:lang w:eastAsia="ru-RU"/>
        </w:rPr>
      </w:pP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="002063E3" w:rsidRPr="002063E3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Транспорт в логистической системе предприятия</w:t>
      </w:r>
      <w:r w:rsidR="002063E3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»</w:t>
      </w: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Студент: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___________/        </w:t>
      </w:r>
      <w:r w:rsidR="002063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Демедюк Алексей Алексеевич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8418F8" w:rsidRPr="00FB4269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6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«____»______________201_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  <w:t>Р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________/</w:t>
      </w:r>
      <w:r w:rsidRPr="0041321F">
        <w:t xml:space="preserve"> </w:t>
      </w:r>
      <w:r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к.</w:t>
      </w:r>
      <w:r w:rsidR="002063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э</w:t>
      </w:r>
      <w:r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.н. </w:t>
      </w:r>
      <w:r w:rsidR="002063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Рош Андрей Вячеславович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</w:t>
      </w:r>
      <w:r w:rsidRPr="0057683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(уч. сте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ь, уч. з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ие,  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</w:p>
    <w:p w:rsidR="008418F8" w:rsidRPr="00FB4269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«____»______________201__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8418F8" w:rsidRPr="0057683A" w:rsidTr="009969C8">
        <w:tc>
          <w:tcPr>
            <w:tcW w:w="5388" w:type="dxa"/>
            <w:hideMark/>
          </w:tcPr>
          <w:p w:rsidR="008418F8" w:rsidRPr="0057683A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8418F8" w:rsidRPr="0057683A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Заместитель диктора колледжа </w:t>
            </w:r>
          </w:p>
        </w:tc>
      </w:tr>
      <w:tr w:rsidR="008418F8" w:rsidRPr="0057683A" w:rsidTr="009969C8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8F8" w:rsidRPr="0057683A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418F8" w:rsidRPr="0057683A" w:rsidTr="009969C8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8F8" w:rsidRPr="0057683A" w:rsidRDefault="008418F8" w:rsidP="0099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8418F8" w:rsidRPr="0057683A" w:rsidTr="009969C8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8F8" w:rsidRPr="0057683A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8418F8" w:rsidRPr="0057683A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418F8" w:rsidRPr="0057683A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201___ г.</w:t>
            </w:r>
          </w:p>
        </w:tc>
      </w:tr>
    </w:tbl>
    <w:p w:rsidR="008418F8" w:rsidRPr="0057683A" w:rsidRDefault="008418F8" w:rsidP="008418F8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8418F8" w:rsidRPr="0057683A" w:rsidRDefault="008418F8" w:rsidP="008418F8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8418F8" w:rsidRPr="00DF4F54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0A62E5" w:rsidRPr="00DC743A" w:rsidRDefault="008418F8" w:rsidP="00841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 201</w:t>
      </w:r>
      <w:r w:rsidR="00A240B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9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sectPr w:rsidR="000A62E5" w:rsidRPr="00DC743A" w:rsidSect="00DC743A">
      <w:foot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58" w:rsidRDefault="002B7758" w:rsidP="00376333">
      <w:pPr>
        <w:spacing w:after="0" w:line="240" w:lineRule="auto"/>
      </w:pPr>
      <w:r>
        <w:separator/>
      </w:r>
    </w:p>
  </w:endnote>
  <w:endnote w:type="continuationSeparator" w:id="0">
    <w:p w:rsidR="002B7758" w:rsidRDefault="002B7758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Content>
      <w:p w:rsidR="00A240B4" w:rsidRDefault="00A240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655">
          <w:rPr>
            <w:noProof/>
          </w:rPr>
          <w:t>34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58" w:rsidRDefault="002B7758" w:rsidP="00376333">
      <w:pPr>
        <w:spacing w:after="0" w:line="240" w:lineRule="auto"/>
      </w:pPr>
      <w:r>
        <w:separator/>
      </w:r>
    </w:p>
  </w:footnote>
  <w:footnote w:type="continuationSeparator" w:id="0">
    <w:p w:rsidR="002B7758" w:rsidRDefault="002B7758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7A6"/>
    <w:multiLevelType w:val="hybridMultilevel"/>
    <w:tmpl w:val="677A3DE4"/>
    <w:lvl w:ilvl="0" w:tplc="B16C1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920C4"/>
    <w:multiLevelType w:val="hybridMultilevel"/>
    <w:tmpl w:val="62FE2EB0"/>
    <w:lvl w:ilvl="0" w:tplc="9F52B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D014D9"/>
    <w:multiLevelType w:val="hybridMultilevel"/>
    <w:tmpl w:val="ECB81666"/>
    <w:lvl w:ilvl="0" w:tplc="465A5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768"/>
    <w:multiLevelType w:val="hybridMultilevel"/>
    <w:tmpl w:val="306C2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2A56A0"/>
    <w:multiLevelType w:val="hybridMultilevel"/>
    <w:tmpl w:val="1F34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8AE67FE"/>
    <w:multiLevelType w:val="hybridMultilevel"/>
    <w:tmpl w:val="90AED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14CAE"/>
    <w:multiLevelType w:val="hybridMultilevel"/>
    <w:tmpl w:val="D5B2A37A"/>
    <w:lvl w:ilvl="0" w:tplc="0D827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DA0FBC"/>
    <w:multiLevelType w:val="hybridMultilevel"/>
    <w:tmpl w:val="509E220C"/>
    <w:lvl w:ilvl="0" w:tplc="F81A9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995248"/>
    <w:multiLevelType w:val="hybridMultilevel"/>
    <w:tmpl w:val="9B78D3EE"/>
    <w:lvl w:ilvl="0" w:tplc="9F52B9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6FF2F78"/>
    <w:multiLevelType w:val="hybridMultilevel"/>
    <w:tmpl w:val="7F58F64C"/>
    <w:lvl w:ilvl="0" w:tplc="9F52B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F440A"/>
    <w:multiLevelType w:val="hybridMultilevel"/>
    <w:tmpl w:val="F96C5B62"/>
    <w:lvl w:ilvl="0" w:tplc="B16C1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7">
    <w:nsid w:val="69D96D75"/>
    <w:multiLevelType w:val="hybridMultilevel"/>
    <w:tmpl w:val="36420750"/>
    <w:lvl w:ilvl="0" w:tplc="85767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E1BDF"/>
    <w:multiLevelType w:val="hybridMultilevel"/>
    <w:tmpl w:val="D214DE0C"/>
    <w:lvl w:ilvl="0" w:tplc="465A5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E0F50"/>
    <w:multiLevelType w:val="hybridMultilevel"/>
    <w:tmpl w:val="458C72BC"/>
    <w:lvl w:ilvl="0" w:tplc="465A503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58227C"/>
    <w:multiLevelType w:val="hybridMultilevel"/>
    <w:tmpl w:val="605AF7A0"/>
    <w:lvl w:ilvl="0" w:tplc="9F52B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5135E"/>
    <w:multiLevelType w:val="hybridMultilevel"/>
    <w:tmpl w:val="6804E5F0"/>
    <w:lvl w:ilvl="0" w:tplc="857670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6"/>
  </w:num>
  <w:num w:numId="8">
    <w:abstractNumId w:val="0"/>
  </w:num>
  <w:num w:numId="9">
    <w:abstractNumId w:val="15"/>
  </w:num>
  <w:num w:numId="10">
    <w:abstractNumId w:val="11"/>
  </w:num>
  <w:num w:numId="11">
    <w:abstractNumId w:val="17"/>
  </w:num>
  <w:num w:numId="12">
    <w:abstractNumId w:val="18"/>
  </w:num>
  <w:num w:numId="13">
    <w:abstractNumId w:val="19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21"/>
  </w:num>
  <w:num w:numId="19">
    <w:abstractNumId w:val="20"/>
  </w:num>
  <w:num w:numId="20">
    <w:abstractNumId w:val="14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118CE"/>
    <w:rsid w:val="00031783"/>
    <w:rsid w:val="000A08D5"/>
    <w:rsid w:val="000A62E5"/>
    <w:rsid w:val="001149AE"/>
    <w:rsid w:val="00165428"/>
    <w:rsid w:val="001A6FC6"/>
    <w:rsid w:val="001C1EEF"/>
    <w:rsid w:val="002063E3"/>
    <w:rsid w:val="00216130"/>
    <w:rsid w:val="002B1125"/>
    <w:rsid w:val="002B7758"/>
    <w:rsid w:val="002C691C"/>
    <w:rsid w:val="00376333"/>
    <w:rsid w:val="0039761A"/>
    <w:rsid w:val="003C4F93"/>
    <w:rsid w:val="003C7E65"/>
    <w:rsid w:val="00494BC7"/>
    <w:rsid w:val="004A52BC"/>
    <w:rsid w:val="004D452F"/>
    <w:rsid w:val="00500D29"/>
    <w:rsid w:val="00502C21"/>
    <w:rsid w:val="00536061"/>
    <w:rsid w:val="00550E8C"/>
    <w:rsid w:val="0057683A"/>
    <w:rsid w:val="005C4B0D"/>
    <w:rsid w:val="00643984"/>
    <w:rsid w:val="0068058B"/>
    <w:rsid w:val="00720DF5"/>
    <w:rsid w:val="007368A6"/>
    <w:rsid w:val="00784A6F"/>
    <w:rsid w:val="008418F8"/>
    <w:rsid w:val="00863BDD"/>
    <w:rsid w:val="008A4F74"/>
    <w:rsid w:val="008C1FAF"/>
    <w:rsid w:val="008D341D"/>
    <w:rsid w:val="008D3C6D"/>
    <w:rsid w:val="009659C1"/>
    <w:rsid w:val="009713E2"/>
    <w:rsid w:val="00995D1F"/>
    <w:rsid w:val="009969C8"/>
    <w:rsid w:val="009C1655"/>
    <w:rsid w:val="009E3171"/>
    <w:rsid w:val="009F1D82"/>
    <w:rsid w:val="00A01036"/>
    <w:rsid w:val="00A03D66"/>
    <w:rsid w:val="00A1136E"/>
    <w:rsid w:val="00A240B4"/>
    <w:rsid w:val="00A37533"/>
    <w:rsid w:val="00AD3F46"/>
    <w:rsid w:val="00B23DAF"/>
    <w:rsid w:val="00B31EEC"/>
    <w:rsid w:val="00B357A1"/>
    <w:rsid w:val="00B460C3"/>
    <w:rsid w:val="00B66760"/>
    <w:rsid w:val="00BD51D3"/>
    <w:rsid w:val="00BD6E6C"/>
    <w:rsid w:val="00BF0BD1"/>
    <w:rsid w:val="00C11145"/>
    <w:rsid w:val="00C24D82"/>
    <w:rsid w:val="00D42992"/>
    <w:rsid w:val="00D90D8D"/>
    <w:rsid w:val="00D9768C"/>
    <w:rsid w:val="00DA4502"/>
    <w:rsid w:val="00DC743A"/>
    <w:rsid w:val="00E939CC"/>
    <w:rsid w:val="00EC42C1"/>
    <w:rsid w:val="00F4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6345-E261-4622-ACF8-ED73A01B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35</Pages>
  <Words>10034</Words>
  <Characters>57194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Л А</dc:creator>
  <cp:lastModifiedBy>Соломина Л А</cp:lastModifiedBy>
  <cp:revision>16</cp:revision>
  <cp:lastPrinted>2019-04-23T07:50:00Z</cp:lastPrinted>
  <dcterms:created xsi:type="dcterms:W3CDTF">2016-07-26T10:38:00Z</dcterms:created>
  <dcterms:modified xsi:type="dcterms:W3CDTF">2019-04-25T11:47:00Z</dcterms:modified>
</cp:coreProperties>
</file>