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2" w:rsidRPr="009F4842" w:rsidRDefault="009F4842" w:rsidP="009F484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9F48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9F484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484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38.02.0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</w:t>
      </w:r>
      <w:r w:rsidRPr="009F4842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ОПЕРАЦИОННАЯ ДЕЯТЕЛЬНОСТЬ В ЛОГИСТИКЕ</w:t>
      </w:r>
    </w:p>
    <w:tbl>
      <w:tblPr>
        <w:tblpPr w:leftFromText="180" w:rightFromText="180" w:vertAnchor="text" w:tblpXSpec="center" w:tblpY="1"/>
        <w:tblOverlap w:val="never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698"/>
        <w:gridCol w:w="73"/>
        <w:gridCol w:w="5312"/>
        <w:gridCol w:w="850"/>
        <w:gridCol w:w="1121"/>
      </w:tblGrid>
      <w:tr w:rsidR="009F4842" w:rsidRPr="009F4842" w:rsidTr="003B5B5E">
        <w:trPr>
          <w:cantSplit/>
          <w:trHeight w:val="2538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1698" w:type="dxa"/>
            <w:shd w:val="clear" w:color="auto" w:fill="FFFF99"/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5" w:type="dxa"/>
            <w:gridSpan w:val="2"/>
            <w:shd w:val="clear" w:color="auto" w:fill="FFFF99"/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850" w:type="dxa"/>
            <w:shd w:val="clear" w:color="auto" w:fill="FFFF99"/>
            <w:textDirection w:val="btLr"/>
            <w:vAlign w:val="center"/>
          </w:tcPr>
          <w:p w:rsidR="009F4842" w:rsidRPr="009F4842" w:rsidRDefault="009F4842" w:rsidP="009F4842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21" w:type="dxa"/>
            <w:shd w:val="clear" w:color="auto" w:fill="FFFF99"/>
            <w:textDirection w:val="btLr"/>
            <w:vAlign w:val="center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9F4842" w:rsidRPr="009F4842" w:rsidTr="003B5B5E">
        <w:tc>
          <w:tcPr>
            <w:tcW w:w="8328" w:type="dxa"/>
            <w:gridSpan w:val="4"/>
            <w:shd w:val="clear" w:color="auto" w:fill="CCFFCC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ТО.0 Теоретическое обучение</w:t>
            </w:r>
          </w:p>
        </w:tc>
        <w:tc>
          <w:tcPr>
            <w:tcW w:w="850" w:type="dxa"/>
            <w:shd w:val="clear" w:color="auto" w:fill="CCFFCC"/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CCFFCC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9F4842" w:rsidRPr="009F4842" w:rsidTr="003B5B5E">
        <w:tc>
          <w:tcPr>
            <w:tcW w:w="8328" w:type="dxa"/>
            <w:gridSpan w:val="4"/>
            <w:shd w:val="clear" w:color="auto" w:fill="CCFFFF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ТО.Ф Теоретическое обучение - дисциплины федерального компонента</w:t>
            </w:r>
          </w:p>
        </w:tc>
        <w:tc>
          <w:tcPr>
            <w:tcW w:w="850" w:type="dxa"/>
            <w:shd w:val="clear" w:color="auto" w:fill="CCFFFF"/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CCFFFF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842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FFC000"/>
          </w:tcPr>
          <w:p w:rsidR="009F4842" w:rsidRPr="009F4842" w:rsidRDefault="00444A12" w:rsidP="009F484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F4842" w:rsidRPr="009F4842" w:rsidRDefault="009F4842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F4842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1698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385" w:type="dxa"/>
            <w:gridSpan w:val="2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2064" w:rsidRPr="00042064" w:rsidRDefault="00042064" w:rsidP="00A226F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9F4842" w:rsidRPr="009F4842" w:rsidRDefault="009F4842" w:rsidP="0004206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 философии, основные вехи мировой философской мысли; природа человека и смысл его существования: человек и бог; человек и космос; человек, общество, цивилизация, культура; свобода и ответственность личности; человеческое познание и деятельность; наука и ее роль; человечество перед лицом глобальных проблем. Основные категории и понятия философии. Роль философии в жизни человека и общества. Основы философского учения о бытии. Сущность процесса познания. Основы научной, философской и религиозной картин мира. Условия формирования личности, свободы и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ответственности за сохранение жизни, культуры, окружающей среды. Социальные и этические проблемы, связанные с развитием и использованием достижений науки, техники и технологий.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F4842" w:rsidRPr="009F4842" w:rsidRDefault="00444A12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9F4842" w:rsidRPr="009F4842" w:rsidRDefault="009F4842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42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1698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5" w:type="dxa"/>
            <w:gridSpan w:val="2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ОК 8.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2064" w:rsidRPr="00042064" w:rsidRDefault="00042064" w:rsidP="00A226F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 вв.),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в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вв.). Сущность и причины локальных, региональных, межгосударственных конфликтов в конце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начале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F4842" w:rsidRPr="009F4842" w:rsidRDefault="00444A12" w:rsidP="00444A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9F4842" w:rsidRPr="009F4842" w:rsidRDefault="009F4842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E60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842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F4842" w:rsidRPr="009F4842" w:rsidRDefault="009F4842" w:rsidP="009F48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1698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5" w:type="dxa"/>
            <w:gridSpan w:val="2"/>
          </w:tcPr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9F4842" w:rsidRPr="009F4842" w:rsidRDefault="009F4842" w:rsidP="009F4842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42064" w:rsidRPr="00042064" w:rsidRDefault="00042064" w:rsidP="00A226F8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2064" w:rsidRDefault="00042064" w:rsidP="00A226F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E6033E" w:rsidRPr="00042064" w:rsidRDefault="00E6033E" w:rsidP="00A226F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уметь: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темы: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Фонетика, лексика, фразеология, грамматика. Основы делового языка по специальности. Профессиональная лексика, фразеологические обороты и термины. Техника перевода (со словарем) профессионально-ориентированных текстов. Профессиональное общение. Разговорно-бытовая лексика, грамматический минимум на новом текстовом материале. Деловая лексика,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видо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-временные формы глаголов. Лексика профессиональной направленности, условные предложения. Термины, фразеологические обороты, неличные формы глаголов.</w:t>
            </w:r>
          </w:p>
          <w:p w:rsidR="009F4842" w:rsidRPr="009F4842" w:rsidRDefault="009F4842" w:rsidP="009F48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9F4842" w:rsidRPr="009F4842" w:rsidRDefault="00444A12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4842"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зачеты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(3, 4, 5 семестры).</w:t>
            </w:r>
          </w:p>
        </w:tc>
        <w:tc>
          <w:tcPr>
            <w:tcW w:w="850" w:type="dxa"/>
          </w:tcPr>
          <w:p w:rsidR="009F4842" w:rsidRPr="009F4842" w:rsidRDefault="009F4842" w:rsidP="00444A1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44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(118)</w:t>
            </w:r>
          </w:p>
        </w:tc>
        <w:tc>
          <w:tcPr>
            <w:tcW w:w="1121" w:type="dxa"/>
            <w:shd w:val="clear" w:color="auto" w:fill="FFFF99"/>
          </w:tcPr>
          <w:p w:rsidR="009F4842" w:rsidRPr="009F4842" w:rsidRDefault="009F4842" w:rsidP="009F4842">
            <w:pPr>
              <w:widowControl w:val="0"/>
              <w:spacing w:after="0"/>
              <w:ind w:lef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1–9</w:t>
            </w:r>
          </w:p>
          <w:p w:rsidR="009F4842" w:rsidRPr="009F4842" w:rsidRDefault="009F4842" w:rsidP="009F484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своей будущей профессии, проявлять к ней устойчивый интерес.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здорового образа жизни. Физическая культура в обеспечении здоровья. Основы методики самостоятельных занятий физическими упражнениями.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 Легкая атлетика. Кроссовая подготовка. Лыжная подготовка. Гимнастика. Спортивные игры. Плавание.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 </w:t>
            </w:r>
          </w:p>
        </w:tc>
        <w:tc>
          <w:tcPr>
            <w:tcW w:w="850" w:type="dxa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236 (118)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shd w:val="clear" w:color="auto" w:fill="FFFF99"/>
          </w:tcPr>
          <w:p w:rsidR="00E6033E" w:rsidRPr="00444A12" w:rsidRDefault="00E6033E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5385" w:type="dxa"/>
            <w:gridSpan w:val="2"/>
          </w:tcPr>
          <w:p w:rsidR="00E6033E" w:rsidRPr="00444A1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план  и содержание учебной дисциплины); условия реализации дисциплины (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7.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33E" w:rsidRPr="00042064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свою речь в соответствии с языковыми и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этическими нормами; анализировать свою речь с точки зрения ее нормативности, уместности и целесообразности;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языком и речью; функции языка как средства формирования и трансляции мысли;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русского литературного языка; специфику устной и письменной речи; правила продуцирования текстов разных деловых жанров.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 и речь. Понятие культуры речи. Фонетика. Фонетические единицы языка (фонемы). Орфоэпические нормы. Варианты русского литературного произношения. Лексика и фразеология. Слово и его лексическое значение. Активный и пассивный состав языка. Русская лексика с точки зрения происхождения. Русская лексика с точки зрения сферы употребления. Фразеология. Словари русского языка. Словообразование. Способы словообразования. Части речи. Самостоятельные части речи. Нормы употребления местоимений и числительных. Трудные случаи употребления форм глаголов, наречий, причастий, деепричастий. Служебные части  речи. Синтаксис. Основные синтаксические единицы. Простое и осложнённое предложения. Сложносочинённое, сложноподчинённое и бессоюзное сложное предложения. Нормы русского правописания. Принципы русской орфографии. Принципы русской пунктуации. Прямая и косвенная речь. Текст. Стили речи. Текст и его структура. Функциональные стили литературного языка. Научный и официально-деловой стили речи. Публицистический стиль речи.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</w:tc>
      </w:tr>
      <w:tr w:rsidR="00E6033E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850" w:type="dxa"/>
            <w:shd w:val="clear" w:color="auto" w:fill="FFC000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rPr>
          <w:trHeight w:val="31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ЕН.02.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6033E" w:rsidRPr="00042064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6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04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33E" w:rsidRPr="003008A7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76"/>
            <w:r w:rsidRPr="003008A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3008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3008A7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79"/>
            <w:bookmarkEnd w:id="0"/>
            <w:r w:rsidRPr="003008A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3008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E6033E" w:rsidRPr="003008A7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80"/>
            <w:bookmarkEnd w:id="1"/>
            <w:r w:rsidRPr="003008A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3008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bookmarkEnd w:id="2"/>
          <w:p w:rsidR="00E6033E" w:rsidRPr="009F4842" w:rsidRDefault="00E6033E" w:rsidP="00E6033E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прикладные задачи в области профессиональной деятельности;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математики в профессиональной деятельности и при освоении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АЛГЕБРА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 развитие понятия о числе; корни,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степени и логарифмы; основы тригонометрии; функции, их свойства и графики; степенные, показательные, логарифмические и тригонометрические функции. </w:t>
            </w:r>
            <w:r w:rsidRPr="009F4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НАЧАЛА МАТЕМАТИЧЕСКОГО АНАЛИЗА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последовательности; производная; первообразная и интеграл; уравнения и неравенства. </w:t>
            </w:r>
            <w:r w:rsidRPr="009F4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элементы комбинаторики; элементы теории вероятностей; элементы математической статистики. </w:t>
            </w:r>
            <w:r w:rsidRPr="009F4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ГЕОМЕТРИЯ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прямые и плоскости в пространстве; многогранники; тела и поверхности вращения; измерения в геометрии; координаты и векторы.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2 ОК 4 - 5 ОК 8 ПК 1.1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1.4 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033E" w:rsidRPr="009F4842" w:rsidTr="003B5B5E">
        <w:trPr>
          <w:trHeight w:val="31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Принимать участие в разработке стратегических и оперативных логистических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77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78"/>
            <w:bookmarkEnd w:id="3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bookmarkEnd w:id="4"/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81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sub_82"/>
            <w:bookmarkEnd w:id="5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sub_83"/>
            <w:bookmarkEnd w:id="6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sub_84"/>
            <w:bookmarkEnd w:id="7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85"/>
            <w:bookmarkEnd w:id="8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sub_86"/>
            <w:bookmarkEnd w:id="9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sub_87"/>
            <w:bookmarkEnd w:id="10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sub_88"/>
            <w:bookmarkEnd w:id="11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sub_89"/>
            <w:bookmarkEnd w:id="12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4" w:name="sub_90"/>
            <w:bookmarkEnd w:id="13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приём и проверку товаров (гарантия получения заказа, проверка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5" w:name="sub_91"/>
            <w:bookmarkEnd w:id="14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E6033E" w:rsidRPr="009F4842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92"/>
            <w:bookmarkEnd w:id="15"/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  <w:bookmarkEnd w:id="16"/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пользоваться автоматизированными системами делопроизводства; применять методы и средства защиты бухгалтерской информации;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назначение, состав, основные характеристики организационной и компьютерной техники;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сети Интернет;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Информационные процессы: получение, передача, преобразование, хранение и использование информации. Информационное общество, его особенности и основные черты. История развития вычислительной техники. Поколения компьютеров. Информационные основы процессов управления. Информационные процессы в живой природе, обществе, технике.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Сеть Интернет. Способы подключения. Информационные ресурсы. Поиск информации.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услуги компьютерных сетей: электронная почта, телеконференции, файловые архивы. Компьютерные коммуникации: Передача информации. Локальные и глобальные сети. Модемы, каналы связи, скорость передачи информации.  </w:t>
            </w:r>
          </w:p>
          <w:p w:rsidR="00E6033E" w:rsidRPr="009F4842" w:rsidRDefault="00E6033E" w:rsidP="00E6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Операционные системы: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Операционные системы (ОС): назначение и основные функции. ОС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MS Windows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Графический пользовательский интерфейс. Пакеты прикладных программ для решения профессиональных задач. Установка, конфигурирование и модернизация прикладного программного обеспечения. Файловые менеджеры. Программы- архиваторы. Назначение и возможности служебных программ. Методы организационной защиты Основы информационной безопасности в системе национальной безопасности РФ. Информационная безопасность в системе национальной безопасности РФ. Методы организационной защиты информации.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71896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97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71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(3, 4 семестр).</w:t>
            </w:r>
          </w:p>
        </w:tc>
        <w:tc>
          <w:tcPr>
            <w:tcW w:w="850" w:type="dxa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4, 5, 8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1.1 - 1.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2.1 - 2.4 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3.1 - 3.4 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4.1 - 4.4</w:t>
            </w:r>
          </w:p>
        </w:tc>
      </w:tr>
      <w:tr w:rsidR="00E6033E" w:rsidRPr="009F4842" w:rsidTr="003B5B5E">
        <w:tc>
          <w:tcPr>
            <w:tcW w:w="8328" w:type="dxa"/>
            <w:gridSpan w:val="4"/>
            <w:shd w:val="clear" w:color="auto" w:fill="CCFFFF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850" w:type="dxa"/>
            <w:shd w:val="clear" w:color="auto" w:fill="CCFFFF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553</w:t>
            </w:r>
            <w:r w:rsidRPr="009F48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CCFFFF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ОП.00 Общепрофессиональные дисциплины</w:t>
            </w:r>
          </w:p>
        </w:tc>
        <w:tc>
          <w:tcPr>
            <w:tcW w:w="850" w:type="dxa"/>
            <w:shd w:val="clear" w:color="auto" w:fill="FFC000"/>
          </w:tcPr>
          <w:p w:rsidR="00E6033E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  <w:p w:rsidR="00E6033E" w:rsidRPr="009F4842" w:rsidRDefault="00E6033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847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Применять методологию проектирования внутрипроизводственных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логистических систем при решении практических задач.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деятельность организации;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заполнять первичные документы по экономической деятельности организации;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организации как основного звена экономики отраслей;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экономии ресурсов, энергосберегающие технологии;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ценообразования, формы оплаты труда;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основные технико-экономические показатели деятельности организации и методику их расчета;</w:t>
            </w:r>
          </w:p>
          <w:p w:rsidR="00E6033E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аспекты развития отрасли, организацию хозяйствующих субъектов в рыночной экономике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в 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 xml:space="preserve">условиях рыночной экономики. 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Сущность организации как основного звена экономики отраслей.  Организация производственного процесса.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Производственные ресурсы предприятия. 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Основные средства и производственные мощности предприятия.  Оборотные средства предприятия.  Трудовые ресурсы и оплата труда на предприятии. 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Основные показатели деятельности организации.  Издержки производства. 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Ценообразование. 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Прибыль и рентабельность. 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Финансы организации.</w:t>
            </w:r>
            <w:r w:rsidRPr="009F48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Default="00E6033E" w:rsidP="00E60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(3 семестр).</w:t>
            </w:r>
          </w:p>
        </w:tc>
        <w:tc>
          <w:tcPr>
            <w:tcW w:w="850" w:type="dxa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1-5</w:t>
            </w:r>
          </w:p>
          <w:p w:rsidR="00E6033E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1.3-1.5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собирать и регистрировать статистическую информацию;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первичную обработку и контроль материалов наблюдения;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 расчеты статистических показателей и формулировать основные выводы;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предмет, метод и задачи статистики;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основы статистической науки;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организации государственной статистики;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современные тенденции развития статистического учёта;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способы сбора, обработки, анализа и наглядного представления информации;</w:t>
            </w:r>
          </w:p>
          <w:p w:rsidR="00E6033E" w:rsidRPr="00F0030D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основные формы и виды действующей статистической отчётности;</w:t>
            </w:r>
          </w:p>
          <w:p w:rsidR="00E6033E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03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расчёта статистических показателей, характеризующих социально-экономические явления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основы статистической науки.  Предмет и метод статистики. Задачи и принципы организации государственной статистики в РФ. Основные способы сбора, обработки, анализа и наглядного представления  информации.  Статистическое наблюдение. Сводка и группировка статистических данных. Способы наглядного представления статистических данных. Техника расчета статистических показателей, характеризующих социально-экономические явления.  Ряды динамики. Индексы в статистике. Выборочное наблюдение. Статистическое изучение связей между явлениями.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AE6794" w:rsidP="00E60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6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3, 5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 ПК 1.3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  <w:p w:rsidR="00E6033E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3.2-3.3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нестандартных ситуациях и нести за них ответственность.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Составлять программу и осуществлять мониторинг показателей работы на уровне подразделения (участка) логистической системы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(поставщиков, посредников, перевозчиков и эффективность работы складского хозяйства и каналов распределения).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подразделения;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организационные структуры управления;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мотивационную политику организации;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эффективные решения, используя систему методов управления;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учитывать особенности менеджмента (по отраслям);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 (по отраслям);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внешнюю и внутреннюю среду организации;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менеджмента;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менеджмента в рыночной экономике: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организацию, планирование, мотивацию и контроль деятельности экономического субъекта;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методов управления;</w:t>
            </w:r>
          </w:p>
          <w:p w:rsidR="00E6033E" w:rsidRPr="003F5FC0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принятия решений;</w:t>
            </w:r>
          </w:p>
          <w:p w:rsidR="00E6033E" w:rsidRPr="003F5FC0" w:rsidRDefault="00E6033E" w:rsidP="00E6033E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5F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стили управления, коммуникации, деловое общение.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Сущность и характерные черты современного менеджмента. Национальные особенности менеджмента. Структура организации. Внешняя и внутренняя среда организации.  Органы управления. Основные принципы построения организационных структур. Типы структур управления. Внутренняя среда организации.  Внешняя среда организации. Цикл менеджмента.   Основные составляющие цикла менеджмента, их характеристика. Планирование в системе менеджмента. Мотивация и потребности.  Система методов управления: организационно-распорядительные, экономические, социально-психологические; их достоинства и недостатки. 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управленческое общение.  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Деловое общение. Правила ведения бесед, совещаний. Планирование проведения данных мероприятий.  Контроль и его виды. Этапы контроля: выработка стандартов и критериев, сопоставление с реальными результатами, коррекция. Управление конфликтами и стрессами. Руководство: власть и партнерство.    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(4 семестр).</w:t>
            </w:r>
          </w:p>
        </w:tc>
        <w:tc>
          <w:tcPr>
            <w:tcW w:w="850" w:type="dxa"/>
          </w:tcPr>
          <w:p w:rsidR="00E6033E" w:rsidRDefault="00AE6794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E6033E" w:rsidRPr="009F4842" w:rsidRDefault="00E6033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E6033E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1.1-1.3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2.1-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2.4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3.2, 4.1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04.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right="-18" w:hanging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документооборот в рамках участка логистической системы. Принимать, сортировать и самостоятельно составлять требуемую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документацию.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E6033E" w:rsidRPr="009F4842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критерии оптимальности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подразделения (участка) логистической системы с учетом целей и задач организации в целом.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документацию в соответствии с нормативной базой, в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использованием информационных технологий; 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Понятие, цели,  задачи и принципы делопроизводства.  Основные понятие документационного обеспечения управления.   Система документационного обеспечения управления.  Классификация документов. Требования к составлению и оформлению документов. Организация документооборота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033E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E6033E" w:rsidRPr="009F4842" w:rsidRDefault="00AE6794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E6033E" w:rsidRPr="009F4842" w:rsidRDefault="00E6033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2, 4, 5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</w:t>
            </w:r>
          </w:p>
          <w:p w:rsidR="00E6033E" w:rsidRPr="009F4842" w:rsidRDefault="00E6033E" w:rsidP="00E6033E">
            <w:pPr>
              <w:widowControl w:val="0"/>
              <w:spacing w:after="0" w:line="36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</w:t>
            </w: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основами оперативного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планирования и организации материальных потоков на производстве.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E6033E" w:rsidRPr="009F4842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AE6794" w:rsidP="00E603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794">
              <w:rPr>
                <w:rFonts w:ascii="Times New Roman" w:eastAsia="Times New Roman" w:hAnsi="Times New Roman" w:cs="Times New Roman"/>
                <w:i/>
                <w:lang w:eastAsia="ru-RU"/>
              </w:rPr>
              <w:t>Конституция РФ –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основной закон государства</w:t>
            </w:r>
            <w:r w:rsidR="00E6033E"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Конституционные основы правового статуса личности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регулирование экономических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Договорное право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Экономические споры.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Трудовое право  как отрасль права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Трудовой договор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Рабочее время и время отдыха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E6033E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</w:t>
            </w:r>
          </w:p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(52)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</w:tr>
      <w:tr w:rsidR="00E6033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6033E" w:rsidRPr="009F4842" w:rsidRDefault="00E6033E" w:rsidP="00E603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ОП.06.</w:t>
            </w:r>
          </w:p>
        </w:tc>
        <w:tc>
          <w:tcPr>
            <w:tcW w:w="1698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5385" w:type="dxa"/>
            <w:gridSpan w:val="2"/>
          </w:tcPr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освоения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E6033E" w:rsidRPr="009F4842" w:rsidRDefault="00E6033E" w:rsidP="00E6033E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6033E" w:rsidRPr="009F4842" w:rsidRDefault="00E6033E" w:rsidP="00E6033E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E6033E" w:rsidRPr="00F622D5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показатели, связанные с денежным обращением;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структуру государственного бюджета, источники финансирования дефицита бюджета;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финансов, их функции и роль в экономике;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финансовой политики и финансового контроля;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законы денежного обращения, сущность, виды и функции денег;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типы и элементы денежных систем, виды денежных реформ;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структуру кредитной и банковской системы, функции банков и классификацию банковских </w:t>
            </w: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операций;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цели, типы и инструменты денежно-кредитной политики;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 деятельности и функции профессиональных участников рынка ценных бумаг;</w:t>
            </w:r>
          </w:p>
          <w:p w:rsidR="00E6033E" w:rsidRPr="00ED2B0E" w:rsidRDefault="00E6033E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 и кредитную систему в условиях рыночной экономики;</w:t>
            </w:r>
          </w:p>
          <w:p w:rsidR="00E6033E" w:rsidRPr="00ED2B0E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  <w:r w:rsidRPr="00E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E6033E" w:rsidRPr="009F4842" w:rsidRDefault="00E6033E" w:rsidP="00E60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Понятие о финансах и финансовой системе, управлении финансами. Социально-экономическая сущность финансов и их функции в условиях рыночной экономики. Деньги, денежное обращение и денежная система.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Экономическая сущность государственных  финансов.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Структура кредитной и банковской системы. Банковская система Российской Федерации.  Развитие кредитного дела в РФ. Ф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ункционирования первичного и вторичного рынка ценных бумаг.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Рынок ценных бумаг.  Международные валютно-финансовые и кредитные отношения. Мировая валютная система.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Международные кредитные отношения. 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6033E" w:rsidRPr="009F4842" w:rsidRDefault="00E6033E" w:rsidP="00E60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(4 семестр)</w:t>
            </w:r>
          </w:p>
        </w:tc>
        <w:tc>
          <w:tcPr>
            <w:tcW w:w="850" w:type="dxa"/>
          </w:tcPr>
          <w:p w:rsidR="00E6033E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  <w:p w:rsidR="00E6033E" w:rsidRPr="009F4842" w:rsidRDefault="00E6033E" w:rsidP="00E603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1121" w:type="dxa"/>
            <w:shd w:val="clear" w:color="auto" w:fill="FFFF99"/>
          </w:tcPr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4, 5</w:t>
            </w:r>
          </w:p>
          <w:p w:rsidR="00E6033E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4.1, 4.2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6033E" w:rsidRPr="009F4842" w:rsidRDefault="00E6033E" w:rsidP="00E6033E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ухгалтерск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ий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налоговые и страховые расчеты;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инвентаризацию имущества и обязательств организации;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нормативное регулирование бухгалтерского учета и отчетности;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требования к ведению бухгалтерского учета;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бухгалтерского учета;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денежных средств;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основных средств;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нематериальных активов;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долгосрочных инвестиций и финансовых вложений;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материально-производственных запасов;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учет затрат на производство и </w:t>
            </w:r>
            <w:proofErr w:type="spellStart"/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калькулирование</w:t>
            </w:r>
            <w:proofErr w:type="spellEnd"/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себестоимости;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готовой продукции и ее реализации;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текущих операций и расчетов;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труда и заработной платы;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расчетов по социальному страхованию и обеспечению;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расчетов с бюджетом по налогам и сборам;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финансовых результатов и использования прибыли;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собственного капитала;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 кредитов и займов;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учетную политику организации;</w:t>
            </w:r>
          </w:p>
          <w:p w:rsidR="00AE6794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технологию соста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вления бухгалтерской отчетности.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AE6794" w:rsidP="00AE67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Нормативное регулирование бухгалтерского учета и отчетности.  Система нормативного регулирования бухгалтерского учета в Российской Федерации. Международные стандарты финансовой отчетности. Бухгалтерский учет в современных условиях хозяйствования. Историческое развитие бухгалтерского учета. Понятие, сущность и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значение бухгалтерского учета. Основные требования к ведению бухгалтерского учета. Предмет, метод и принципы бухгалтерского учета. Предмет бухучета. Метод бухгалтерского учета и его принципы. Учетные регистры. Формы бухгалтерского учета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Учетные регистры. Формы бухучета.    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стр), контрольная работа (3 семестр)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141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(94)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2, 2.1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критерии оптимальности функционирования подразделения (участка)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действующем налоговом законодательстве Российской Федерации;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сущность и порядок расчетов налогов;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ED2B0E" w:rsidRDefault="00550FA7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6794" w:rsidRPr="00AE679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Налоговый кодекс</w:t>
              </w:r>
            </w:hyperlink>
            <w:r w:rsidR="00AE6794" w:rsidRPr="00AE67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794"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экономическую сущность налогов;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построения и элементы налоговых систем;</w:t>
            </w:r>
          </w:p>
          <w:p w:rsidR="00AE6794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налогов в Российской Федерации и порядок их расчетов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Законодательство о налогах и сборах Российской Федерации. Нормативно-правовая база  налоговых правоотношений. Виды налогов Российской Федерации. Налоги и сборы Российской Федерации. Федеральные налоги.   Региональные и местные  налоги.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(52)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4.3, 4.4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ОП.09.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ориентироваться в нормативном правовом регулировании аудиторской деятельности в </w:t>
            </w: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аудиторские проверки;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аудиторские заключения;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аудиторской деятельности;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нормативно-правовое регулирование аудиторской деятельности в Российской Федерации;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процедуры аудиторской проверки;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оценки систем внутреннего и внешнего аудита;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 основных средств и нематериальных активов;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 производственных запасов;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 расчетов;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 учета кредитов и займов;</w:t>
            </w:r>
          </w:p>
          <w:p w:rsidR="00AE6794" w:rsidRPr="00ED2B0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 готовой продукции и финансовых результатов;</w:t>
            </w:r>
          </w:p>
          <w:p w:rsidR="00AE6794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B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 собственного капитала, расчетов с учредителями и отчетности экономического субъекта;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регулирование аудиторской деятельности. Понятие об аудите и аудиторской деятельности. Основы организации аудиторской деятельности в РФ.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аудиторской проверки. Основные этапы аудиторской проверки.</w:t>
            </w:r>
            <w:r>
              <w:t xml:space="preserve"> </w:t>
            </w:r>
            <w:r w:rsidRPr="00AE6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аудиторской проверки. Аудиторское заключение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="008F1F33">
              <w:t xml:space="preserve"> </w:t>
            </w:r>
            <w:r w:rsidR="008F1F33"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 организации (предприятия)</w:t>
            </w:r>
            <w:r w:rsid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2, 2.1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дисциплины направлен на формирование у обучаемого следующих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компетенций: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понятиях, категориях, методах и приемах экономического анализа;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технико-организационный уровень производства;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эффективность использования материальных, трудовых, финансовых ресурсов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анализ производства и реализации продукции;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оценку деловой активности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научные основы экономического анализа;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и перспективы развития экономического анализа в условиях рыночной экономики;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 и задачи, метод, приемы экономического анализа;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информационное обеспечение анализа финансово-хозяйственной деятельности;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экономического анализа;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факторы, резервы повышения эффективности производства;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технико-организационного уровня производства;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производства и реализации продукции;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AE6794" w:rsidRPr="00C22FBD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оценку деловой активности организации;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Теоретические основы теории экономического анализа. Приемы и методы экономического анализа. Виды экономического анализа: классификация видов экономического анализа.  Информационное обеспечение экономического анализа. Понятие и экономическая сущность резервов производства. Анализ финансово хозяйственной деятельности предприятия.  Анализ технико-организационного уровня производства. Анализ производства и реализации продукции. Анализ состояния и использования основных средств. Анализ использования и эффективности материальных ресурсов. Анализ использования трудовых ресурсов. Анализ затрат на производство. Анализ финансовых результатов деятельности предприятия.  Оценка финансового состояния и деловой активности предприятия.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8F1F33" w:rsidRDefault="008F1F33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(5 семестр)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AE6794" w:rsidRPr="009F4842" w:rsidRDefault="00AE6794" w:rsidP="008F1F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 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документооборот в рамках участка логистической системы. Принимать, сортировать и самостоятельно составлять требуемую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критерии оптимальности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E6794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сведения о чрезвычайных ситуациях; чрезвычайные ситуации мирного и военного времени, природного и техногенного характера, их последствия; устойчивость производств в условиях чрезвычайных ситуаций; назначение и задачи гражданской обороны; организация защиты и жизнеобеспечения населения в чрезвычайных ситуациях; содержание и организация мероприятий по локализации и ликвидации последствий чрезвычайных ситуаций; средства защиты; негативное воздействие на организм человека курения табака; основы военной службы: основы обороны государства; Вооруженные Силы Российской Федерации; боевые традиции, символы воинской чести; основы медицинских знаний.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 12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логистики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8F1F33" w:rsidRPr="008F1F33" w:rsidRDefault="008F1F33" w:rsidP="008F1F3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своей будущей профессии, проявлять к ней устойчивый интерес</w:t>
            </w: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8F1F33" w:rsidRPr="008F1F33" w:rsidRDefault="008F1F33" w:rsidP="008F1F3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2.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F1F33" w:rsidRPr="008F1F33" w:rsidRDefault="008F1F33" w:rsidP="008F1F3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8F1F33" w:rsidRPr="008F1F33" w:rsidRDefault="008F1F33" w:rsidP="008F1F3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5.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8F1F33" w:rsidRPr="008F1F33" w:rsidRDefault="008F1F33" w:rsidP="008F1F3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8F1F33" w:rsidRPr="008F1F33" w:rsidRDefault="008F1F33" w:rsidP="008F1F33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8F1F33" w:rsidP="008F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8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5A6AA9" w:rsidRPr="005A6AA9" w:rsidRDefault="005A6AA9" w:rsidP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u w:val="single"/>
              </w:rPr>
            </w:pPr>
            <w:r w:rsidRPr="005A6AA9"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u w:val="single"/>
              </w:rPr>
              <w:t>уметь:</w:t>
            </w:r>
          </w:p>
          <w:p w:rsidR="005A6AA9" w:rsidRPr="005A6AA9" w:rsidRDefault="005A6AA9" w:rsidP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6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маршруты завоза товаров;</w:t>
            </w:r>
          </w:p>
          <w:p w:rsidR="005A6AA9" w:rsidRPr="005A6AA9" w:rsidRDefault="005A6AA9" w:rsidP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6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моделировать системы управления размером заказа; </w:t>
            </w:r>
          </w:p>
          <w:p w:rsidR="005A6AA9" w:rsidRPr="005A6AA9" w:rsidRDefault="005A6AA9" w:rsidP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6A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проводить логистические расчеты;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FF"/>
                <w:sz w:val="24"/>
                <w:szCs w:val="24"/>
                <w:u w:val="single"/>
              </w:rPr>
              <w:t>знать: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роль логистики в системе экономического знания;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определения, термины, цели и задачи логистики;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логистические функции и операции; принципы формирования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логистических цепей, каналов, сетей и систем;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классификацию и основные показатели материальных и других видов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логистических потоков;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концепции, модели и методы управления логистическими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системами;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цели и задачи снабженческой, производственной и распределительной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(сбытовой) логистик;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цели и задачи транспортировки, складирования и управления запасами;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928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методы анализа затрат в логистических системах.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и освоение анализа показателей работы логистических систем и участия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 разработке мероприятий по повышению ее </w:t>
            </w: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эффективности, разработки контрольных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мероприятий на различных стадиях логистического процесса. 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Формирование системных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знаний и понимания основ логистики, теории и практики развития этого направления и</w:t>
            </w:r>
          </w:p>
          <w:p w:rsidR="00AE6794" w:rsidRPr="002928DF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28D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обретение навыков самостоятельной работы по усвоению учебного материала.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77</w:t>
            </w:r>
          </w:p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(51)</w:t>
            </w:r>
          </w:p>
        </w:tc>
        <w:tc>
          <w:tcPr>
            <w:tcW w:w="1121" w:type="dxa"/>
            <w:shd w:val="clear" w:color="auto" w:fill="FFFF99"/>
          </w:tcPr>
          <w:p w:rsidR="00AE6794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1-3, 5 </w:t>
            </w:r>
          </w:p>
          <w:p w:rsidR="00AE6794" w:rsidRPr="009F4842" w:rsidRDefault="00AE6794" w:rsidP="008F1F3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2.3, 3.1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55" w:right="-18" w:firstLine="55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8F1F33" w:rsidRPr="008F1F33" w:rsidRDefault="008F1F33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8F1F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8F1F33" w:rsidRPr="00F622D5" w:rsidRDefault="008F1F33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ПК 1</w:t>
            </w:r>
            <w:r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.5</w:t>
            </w:r>
            <w:r w:rsidRPr="008F1F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Владеть основами оперативного планирования и организации материальных потоков на производстве.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AE6794" w:rsidRPr="00666EE1" w:rsidRDefault="00AE6794" w:rsidP="00AE6794">
            <w:pPr>
              <w:shd w:val="clear" w:color="auto" w:fill="FFFFFF"/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категории маркетинга в практической деятельности;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сегменты рынка;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исследования, анализировать их результаты и принимать маркетинговые решения;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опрос потребителей;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жизненный цикл товара и задачи маркетинга;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маркетинга (по отраслям);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анализировать факторы  маркетинговой среды,  принимать маркетинговые решения;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покупателей.</w:t>
            </w:r>
          </w:p>
          <w:p w:rsidR="00AE6794" w:rsidRPr="00666EE1" w:rsidRDefault="00AE6794" w:rsidP="00AE6794">
            <w:pPr>
              <w:shd w:val="clear" w:color="auto" w:fill="FFFFFF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рыночной экономики и историю развития маркетинга;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функции маркетинга;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стратегического планирования в маркетинге;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жизненного цикла продукции с особенностями маркетинга (по отраслям);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маркетинговых исследований;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маркетинговой среды;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критерии и принципы сегментирования, пути позиционирования товара на </w:t>
            </w: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покупательского поведения;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 разработки нового товара;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цели товародвижения, типы посредников;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ценовые стратегии и методы ценообразования;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средства маркетинговой коммуникации;</w:t>
            </w:r>
          </w:p>
          <w:p w:rsidR="00AE6794" w:rsidRPr="00666EE1" w:rsidRDefault="00AE6794" w:rsidP="00AE6794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рекламной деятельности.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Содержание дисциплины:</w:t>
            </w:r>
          </w:p>
          <w:p w:rsidR="00AE6794" w:rsidRPr="00297730" w:rsidRDefault="008F1F33" w:rsidP="00AE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и сущность маркетинга</w:t>
            </w:r>
            <w:r w:rsidR="00AE6794" w:rsidRPr="002977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Рынки и рыночные показатели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Сегментация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Маркетинговые исследования рынка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Поведение покупателей на рынке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товарной политики и планирования продукции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Ценообразование в маркетинге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Конкуренция и конкуренты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товародвижения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Продвижение товаров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F1F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Маркетинговое планирование и контроль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Default="008F1F33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(3 семестр)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171</w:t>
            </w:r>
          </w:p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(114)</w:t>
            </w:r>
          </w:p>
        </w:tc>
        <w:tc>
          <w:tcPr>
            <w:tcW w:w="1121" w:type="dxa"/>
            <w:shd w:val="clear" w:color="auto" w:fill="FFFF99"/>
          </w:tcPr>
          <w:p w:rsidR="00AE6794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E6794" w:rsidRPr="009F4842" w:rsidRDefault="00AE6794" w:rsidP="008F1F33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CCFFFF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  <w:tc>
          <w:tcPr>
            <w:tcW w:w="850" w:type="dxa"/>
            <w:shd w:val="clear" w:color="auto" w:fill="CCFFFF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AE6794" w:rsidRPr="009F4842" w:rsidRDefault="00AE6794" w:rsidP="008F1F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8F1F33">
              <w:rPr>
                <w:rFonts w:ascii="Times New Roman" w:eastAsia="Times New Roman" w:hAnsi="Times New Roman" w:cs="Times New Roman"/>
                <w:b/>
                <w:lang w:eastAsia="ru-RU"/>
              </w:rPr>
              <w:t>706</w:t>
            </w:r>
            <w:r w:rsidRPr="009F484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CCFFFF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ПМ.01 </w:t>
            </w:r>
            <w:r>
              <w:t xml:space="preserve"> </w:t>
            </w:r>
            <w:r w:rsidRPr="00C22F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C000"/>
          </w:tcPr>
          <w:p w:rsidR="00AE6794" w:rsidRPr="00307967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0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AE6794" w:rsidRPr="009F4842" w:rsidRDefault="00AE6794" w:rsidP="008F1F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8F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7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планирования и организации логистического процесса в организациях (подразделениях)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расчетов основных па</w:t>
            </w:r>
            <w:r w:rsidR="00162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раметров логистической системы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проведение логистических 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операций во внутрипроизводственных процессах предприятия;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параметры складских помещений;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внутрипроиз</w:t>
            </w:r>
            <w:r w:rsidR="001621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водственные потоковые процессы;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потребностей логистической системы;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выбора поставщиков (контрагентов);</w:t>
            </w:r>
          </w:p>
          <w:p w:rsidR="00AE6794" w:rsidRDefault="001621D5" w:rsidP="0016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каналов распределения</w:t>
            </w:r>
            <w:r w:rsidR="00AE6794"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AE6794" w:rsidP="00162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Планирование в логистических системах. </w:t>
            </w:r>
            <w:r w:rsidR="001621D5">
              <w:t xml:space="preserve"> </w:t>
            </w:r>
            <w:r w:rsidR="001621D5" w:rsidRP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Определение потребностей логистической системы и ее отдельных элементов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1621D5" w:rsidRP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Анализ и проектирование элементов логистической системы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1621D5" w:rsidRP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Организация логистических операций и управление ими во внутрипроизводственных процесса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Default="001621D5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  <w:p w:rsidR="001621D5" w:rsidRPr="009F4842" w:rsidRDefault="001621D5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МДК (4 семестр)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240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(160)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16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1.2</w:t>
            </w: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shd w:val="clear" w:color="auto" w:fill="FFFF99"/>
          </w:tcPr>
          <w:p w:rsidR="00AE6794" w:rsidRDefault="00AE6794" w:rsidP="00AE6794">
            <w:pPr>
              <w:widowControl w:val="0"/>
              <w:spacing w:after="0"/>
              <w:ind w:left="-111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Документационное обеспечение логистических процессов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Процесс изучения МДК направлен на формирование у обучаемого следующих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составления форм первичных документов, применяемых для оформления хозяйственных </w:t>
            </w: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операций, составления типовых договоров приёмки, передачи товарно-материальных ценностей;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правильность составления документов;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делопроизводства профессиональной деятельности;</w:t>
            </w:r>
          </w:p>
          <w:p w:rsidR="00AE6794" w:rsidRDefault="00AE6794" w:rsidP="001621D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делопроизводства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оформления различных логистических операций, порядок их документационного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оформления и контроля.</w:t>
            </w:r>
            <w:r w:rsidR="001621D5">
              <w:t xml:space="preserve"> </w:t>
            </w:r>
            <w:r w:rsidR="001621D5" w:rsidRP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Типовые первичные документы для оформления логистических операций</w:t>
            </w:r>
            <w:r w:rsid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1621D5">
              <w:t xml:space="preserve"> </w:t>
            </w:r>
            <w:r w:rsidR="001621D5" w:rsidRP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Оформление логистических операций, по которым не предусмотрены типовые образцы</w:t>
            </w:r>
            <w:r w:rsid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1621D5">
              <w:t xml:space="preserve"> </w:t>
            </w:r>
            <w:r w:rsidR="001621D5" w:rsidRPr="001621D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 правильности составления логистических документов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  <w:p w:rsidR="001621D5" w:rsidRDefault="001621D5" w:rsidP="001621D5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621D5" w:rsidRDefault="001621D5" w:rsidP="001621D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Экзамен квалификационный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за ПМ.01</w:t>
            </w:r>
          </w:p>
          <w:p w:rsidR="001621D5" w:rsidRPr="001621D5" w:rsidRDefault="001621D5" w:rsidP="001621D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1D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(4 семестр).</w:t>
            </w:r>
          </w:p>
        </w:tc>
        <w:tc>
          <w:tcPr>
            <w:tcW w:w="850" w:type="dxa"/>
          </w:tcPr>
          <w:p w:rsidR="00AE6794" w:rsidRDefault="001621D5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  <w:p w:rsidR="00AE6794" w:rsidRPr="009F4842" w:rsidRDefault="001621D5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="00AE6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1621D5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16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,1.2, 1.5</w:t>
            </w: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ПМ.02  </w:t>
            </w:r>
            <w:r>
              <w:t xml:space="preserve"> </w:t>
            </w:r>
            <w:r w:rsidRPr="003E6A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Управление логистическими процессами в закупках, производстве и распределении</w:t>
            </w: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C000"/>
          </w:tcPr>
          <w:p w:rsidR="00AE6794" w:rsidRDefault="00E40783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</w:t>
            </w:r>
          </w:p>
          <w:p w:rsidR="00AE6794" w:rsidRPr="009F4842" w:rsidRDefault="00AE6794" w:rsidP="00E4078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4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управления логистическими процессами в закупках, производстве и распределении.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нормирования товарных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рациональность структуры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сроки и объёмы закупок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выборочное регулирование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избыточного накопления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зарубежный опыт управления запасами;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системы управления запасами: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регулирования запасов;</w:t>
            </w:r>
          </w:p>
          <w:p w:rsidR="00E40783" w:rsidRDefault="00E40783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Default="00E40783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Значение и преимущества логистической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концепции организации закупок</w:t>
            </w:r>
            <w:r w:rsidR="00AE6794"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AE6794" w:rsidRPr="0088633D" w:rsidRDefault="00E40783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Принципы функционирования внутрипроизводственных логистических систем</w:t>
            </w:r>
            <w:r w:rsidR="00AE6794"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Основные концепции и технологии, способствующие сокращению общих издержек в производстве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Планирование и управление материальными потоками и процессами в производстве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потребностей в материальных ресурсах для производственного процесса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Значение и преимущества логистической концепции организации распределения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Управление логистическими процессами в распределении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E407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Основные концепции и технологии, способствующие сокращению общих издержек в распределении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E40783" w:rsidRDefault="00E40783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(4 семестр)</w:t>
            </w:r>
          </w:p>
          <w:p w:rsidR="00AE6794" w:rsidRDefault="00E40783" w:rsidP="00E4078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  <w:p w:rsidR="00E40783" w:rsidRPr="009F4842" w:rsidRDefault="00E40783" w:rsidP="00E4078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(5 семестр)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E4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AE6794" w:rsidRPr="009F4842" w:rsidRDefault="00AE6794" w:rsidP="00E4078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4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рентабельности системы складирования и оптимизация внутрипроизводственных потоковых процессов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организации разгрузки, транспортировки к месту приёмки, организации приёмки, размеще</w:t>
            </w:r>
            <w:r w:rsidR="00B477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ния, укладки и хранения товаров</w:t>
            </w: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работу склада и его элементов;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грузопереработку</w:t>
            </w:r>
            <w:proofErr w:type="spellEnd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логистики складирования: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складов, функции;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деятельностью склада и управления им;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производственных процессов;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B477B8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логистики складирования</w:t>
            </w:r>
            <w:r w:rsidR="00AE679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Проектирование склада</w:t>
            </w:r>
            <w:r w:rsidR="00AE6794"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Организация складирования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Документооборот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Эффективность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Pr="009F4842" w:rsidRDefault="00B477B8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 </w:t>
            </w:r>
          </w:p>
        </w:tc>
        <w:tc>
          <w:tcPr>
            <w:tcW w:w="850" w:type="dxa"/>
          </w:tcPr>
          <w:p w:rsidR="00AE6794" w:rsidRDefault="000A0D7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156</w:t>
            </w:r>
          </w:p>
          <w:p w:rsidR="00AE6794" w:rsidRPr="009F4842" w:rsidRDefault="00AE6794" w:rsidP="000A0D7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A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shd w:val="clear" w:color="auto" w:fill="FFFF99"/>
          </w:tcPr>
          <w:p w:rsidR="00AE6794" w:rsidRDefault="00AE6794" w:rsidP="00AE6794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Оптимизация процессов транспортировки и проведение оценки стоимости затрат на хранение товарных запасов.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В результате  изучения МДК обучающийся должен: 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разработки маршрутов следования;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терминальных перевозок;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транспортных расходов;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транспортные расходы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и задачи транспортной логистики;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транспорта;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транспортных тарифов;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принципы транспортировки;</w:t>
            </w:r>
          </w:p>
          <w:p w:rsidR="00AE6794" w:rsidRPr="003E6AA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B477B8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транспортной логистики</w:t>
            </w:r>
            <w:r w:rsidR="00AE6794"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Ценообразование в транспортной логистике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Организация транспортировки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транспортных расходов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Основы управления запасами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Оптимизация управления запасами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477B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Базисные системы управления запасами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 </w:t>
            </w:r>
          </w:p>
          <w:p w:rsidR="00B477B8" w:rsidRDefault="00B477B8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7B8" w:rsidRDefault="00B477B8" w:rsidP="00B4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477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Квалификационный экзамен по ПМ.02 </w:t>
            </w:r>
          </w:p>
          <w:p w:rsidR="00B477B8" w:rsidRPr="00B477B8" w:rsidRDefault="00B477B8" w:rsidP="00B4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7B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(5 семестр)</w:t>
            </w:r>
          </w:p>
        </w:tc>
        <w:tc>
          <w:tcPr>
            <w:tcW w:w="850" w:type="dxa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117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(78)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2.1-2.4</w:t>
            </w: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ПМ.03 </w:t>
            </w:r>
            <w:r>
              <w:t xml:space="preserve"> </w:t>
            </w:r>
            <w:r w:rsidRPr="003E6A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C000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(108)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Оптимизация ресурсов организации (подразделений).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В результате  изучения дисциплины обучающийся должен: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</w:t>
            </w:r>
            <w:r w:rsidR="000A0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тимизации логистических систем</w:t>
            </w: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капитальных вложений на практике;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издержек и способы анализа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AE6794" w:rsidRPr="00881888" w:rsidRDefault="00AE6794" w:rsidP="000A0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стратегического план</w:t>
            </w:r>
            <w:r w:rsidR="000A0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ирования логистической системы</w:t>
            </w: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Логистические системы в рыночной экономике. Показатели эффективности</w:t>
            </w:r>
            <w:r w:rsidR="000A0D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функционирования логистической системы и ее отдельных элементов. Логистические</w:t>
            </w:r>
            <w:r w:rsidR="000A0D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издержки и способы анализа логистической системы. Стратегическое планирование</w:t>
            </w:r>
            <w:r w:rsidR="000A0D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логистической системы.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 </w:t>
            </w:r>
          </w:p>
        </w:tc>
        <w:tc>
          <w:tcPr>
            <w:tcW w:w="850" w:type="dxa"/>
          </w:tcPr>
          <w:p w:rsidR="00AE6794" w:rsidRPr="00CC3DB7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(54)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 03.02.</w:t>
            </w:r>
          </w:p>
        </w:tc>
        <w:tc>
          <w:tcPr>
            <w:tcW w:w="1698" w:type="dxa"/>
            <w:shd w:val="clear" w:color="auto" w:fill="FFFF99"/>
          </w:tcPr>
          <w:p w:rsidR="00AE6794" w:rsidRDefault="00AE6794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Оценка инвестиционных проектов в логистической системе.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изучения дисциплины обучающийся должен: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капитальных вложений на практике;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881888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Понятие и экономический смысл инвестиций. Инвестиционное проектирование.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Инвестиционные потребности проекта и источники их финансирования. 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Финансово-математические основы инвестиционного проектирования. 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Оценка стоимости ценных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бумаг предприятия и составление графиков возврата долгосрочных кредитов. </w:t>
            </w:r>
          </w:p>
          <w:p w:rsidR="00AE6794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стоимости капитала инвестиционного проекта. 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Основные критерии эффективности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инвестиционного проекта и методы их оценки. Расчетные схемы оценки показателей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эффективности инвестиционных проектов. Анализ и оценка риска инвестиционных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проектов.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Формы контроля: 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 </w:t>
            </w:r>
          </w:p>
          <w:p w:rsidR="000A0D7E" w:rsidRDefault="000A0D7E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D7E" w:rsidRDefault="000A0D7E" w:rsidP="000A0D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0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Квалификационный экзамен за ПМ.03 </w:t>
            </w:r>
          </w:p>
          <w:p w:rsidR="000A0D7E" w:rsidRPr="000A0D7E" w:rsidRDefault="000A0D7E" w:rsidP="000A0D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(6 семестр)</w:t>
            </w:r>
          </w:p>
        </w:tc>
        <w:tc>
          <w:tcPr>
            <w:tcW w:w="850" w:type="dxa"/>
          </w:tcPr>
          <w:p w:rsidR="00AE6794" w:rsidRPr="00CC3DB7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(54)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</w:tc>
      </w:tr>
      <w:tr w:rsidR="00AE6794" w:rsidRPr="009F4842" w:rsidTr="003B5B5E">
        <w:trPr>
          <w:trHeight w:val="435"/>
        </w:trPr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 04. </w:t>
            </w:r>
            <w:r>
              <w:t xml:space="preserve"> </w:t>
            </w:r>
            <w:r w:rsidRPr="008818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C000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rPr>
          <w:trHeight w:val="70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</w:t>
            </w:r>
          </w:p>
          <w:p w:rsidR="00AE6794" w:rsidRPr="009F4842" w:rsidRDefault="00AE6794" w:rsidP="00AE6794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04.01</w:t>
            </w:r>
          </w:p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111" w:right="-18" w:firstLine="11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Основы контроля и оценки эффективности функционирования логистических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систем и операций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shd w:val="clear" w:color="auto" w:fill="auto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результате  изучения дисциплины обучающийся должен: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методологию оценки качества товарно-материальных ценностей.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и освоение анализа показателей работы логистических систем и участия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разработке мероприятий по повышению ее эффективности, разработки контрольных</w:t>
            </w:r>
          </w:p>
          <w:p w:rsidR="00AE6794" w:rsidRPr="0088633D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8633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мероприятий на различных стадиях логистического процесса.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AE6794" w:rsidRDefault="000A0D7E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6794"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  <w:p w:rsidR="000A0D7E" w:rsidRDefault="000A0D7E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D7E" w:rsidRDefault="000A0D7E" w:rsidP="000A0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0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Квалификационный экзамен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за ПМ.04 </w:t>
            </w:r>
          </w:p>
          <w:p w:rsidR="000A0D7E" w:rsidRPr="000A0D7E" w:rsidRDefault="000A0D7E" w:rsidP="000A0D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(6 семестр)</w:t>
            </w:r>
          </w:p>
        </w:tc>
        <w:tc>
          <w:tcPr>
            <w:tcW w:w="850" w:type="dxa"/>
            <w:shd w:val="clear" w:color="auto" w:fill="auto"/>
          </w:tcPr>
          <w:p w:rsidR="00AE6794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УП.00 Учебная практика</w:t>
            </w:r>
          </w:p>
        </w:tc>
        <w:tc>
          <w:tcPr>
            <w:tcW w:w="850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-69" w:right="-18" w:firstLine="69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Практика для получения 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первичных профессиональных навыков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практики разработана на основе ФГОС СПО. Включает в себя: паспорт рабочей программы (место учебной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практики – требования к результатам освоения практики); структуру и примерное содержание практики (объем учебной практики и виды работы, тематический план  и содержание практики); условия реализации учебной практики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учебной практики.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учебной практики обучающийся должен: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капитальных вложений на практике;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параметры складских помещений;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правильность составления документов;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рациональность структуры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сроки и объёмы закупок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выборочное регулирование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работу склада и его элементов;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потребность в складских помещениях, </w:t>
            </w: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рассчитывать площадь склада, рассчитывать и оценивать складские расходы;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грузопереработку</w:t>
            </w:r>
            <w:proofErr w:type="spellEnd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транспортные расходы логистической системы;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делопроизводства профессиональной деятельности;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потребностей логистической системы;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выбора поставщиков (контрагентов);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каналов распределения;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избыточного накопления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зарубежный опыт управления запасами;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системы управления запасами: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Систему с фиксированным размером заказа и Систему с фиксированным интервалом времени между заказами;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регулирования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логистики складирования: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складов, функции;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деятельностью склада и управления им;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производственных процессов;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и задачи транспортной логистики;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транспорта;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транспортных тарифов;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принципы транспортировки;</w:t>
            </w:r>
          </w:p>
          <w:p w:rsidR="00AE6794" w:rsidRPr="003E6AA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издержек и способы анализа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стратегического планирования логистической системы;</w:t>
            </w:r>
          </w:p>
          <w:p w:rsidR="00AE6794" w:rsidRPr="00881888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критерии и методы оценки рентабельности </w:t>
            </w: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методологию оценки качества товарно-материальных ценностей.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История развития организации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Определение потребности в материальных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запасах для производства продукции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Применение методологических основ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базисных систем управления запасами в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конкретных ситуациях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Оценка рациональности структуры запасов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Определение сроков и объёмов закупок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материальных ценностей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Проведение выборочного регулирования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апасов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показателей оборачиваемости групп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запасов, сравнение их с показателями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предыдущих периодов (нормативами)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Организация работы склада и его элементов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Определение потребности в складских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омещениях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площади склада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и оценка складских расходов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Выбор подъёмно-транспортного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грузопереработки</w:t>
            </w:r>
            <w:proofErr w:type="spellEnd"/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 складе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(погрузка, транспортировка, приёмка,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размещение, укладка, хранение)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потребности в материальных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ресурсах для производственного процесса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Определение потребности в ресурсах для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производственного процесса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Расчет транспортных расходов</w:t>
            </w:r>
          </w:p>
          <w:p w:rsidR="00AE6794" w:rsidRPr="008E598C" w:rsidRDefault="00AE6794" w:rsidP="00A3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E598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логистической системы. 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Форма контроля: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 5, 6 семестры)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2.1-2.6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850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216 ч.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rPr>
          <w:trHeight w:val="2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ктика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(</w:t>
            </w: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 профилю специальности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(по профилю специальности) разработана на основе ФГОС СПО. Включает в себя: паспорт рабочей программы (место производственной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и виды работы, тематический план  и содержание практики); условия реализации производственной практики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минимальному 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 (по профилю специальности).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направлена на формирование у 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критерии оптимальности функционирования подразделения (участка)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производственной практики (по профилю специальности) обучающийся должен: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расчетов основных параметров логистической системы;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нормирования товарных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разработки маршрутов следования;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терминальных перевозок;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транспортных расходов;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 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эффективности, координации и контроля логистических операций, процессов, систем;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капитальных вложений на практике;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параметры складских помещений;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правильность составления документов;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рациональность структуры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определять сроки и объёмы закупок </w:t>
            </w: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выборочное регулирование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работу склада и его элементов;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грузопереработку</w:t>
            </w:r>
            <w:proofErr w:type="spellEnd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складе (погрузку, транспортировку, приёмку, размещение, укладку, хранение);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транспортные расходы логистической системы;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делопроизводства профессиональной деятельности;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потребностей логистической системы;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выбора поставщиков (контрагентов);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каналов распределения;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избыточного накопления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механизмы и инструменты оптимизации запасов и затрат на хранение;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зарубежный опыт управления запасами;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системы управления запасами: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регулирования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логистики складирования: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складов, функции;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деятельностью склада и управления им;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производственных процессов;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и задачи транспортной логистики;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транспорта;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транспортных тарифов;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принципы транспортировки;</w:t>
            </w:r>
          </w:p>
          <w:p w:rsidR="00AE6794" w:rsidRPr="003E6AA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издержек и способы анализа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стратегического планирования логистической системы;</w:t>
            </w:r>
          </w:p>
          <w:p w:rsidR="00AE6794" w:rsidRPr="00881888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методы оценки капитальных вложений, используемых при анализе предложений, связанных с продвижением материального потока </w:t>
            </w: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его прогнозированием.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методологию оценки качества товарно-материальных ценностей.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Общая характеристика организации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История развития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Краткая историческая справка об организации. Отраслевая принадлежность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организации, ее организационно-правовая форма, состав учредительных документов.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Характеристика финансово-хозяйственной деятельности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Основные виды деятельности организации. Ассортимент выпускаемой продукции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(оказываемых услуг, выполняемых работ). Основные поставщики (подрядчики),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покупатели (заказчики)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Структура управления организацией и ее логистическая служба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Структура управления организацией.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Тип организационной структуры управления организацией, ее схема. Основные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функции экономических и других функциональных служб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Логистическая служба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Организация логистической службы в организации. Структура логистического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отдела. Функциональные обязанности логистического отдела.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Учетная политика организации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Учетная политика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Ознакомиться с приказом по учетной политике организации. Особенности учетной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политики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Документирование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Обработка документов.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Применяемые в организации методы проверки и обработки первичных документов.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Порядок заполнения.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Организация документооборота.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Виды применяемых в организации первичных документов. Ознакомление с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графиком документооборота. Лица, ответственные за разработку графика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документооборота и его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утверждение.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Ведение бухгалтерского учета имущества организации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Учет денежных средств и расчетных операций.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Документальное оформление и порядок ведения кассовых операций в организации.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Дебиторская и кредиторская задолженность. Учет расчетов с разными дебиторами и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кредиторами.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Учет материально-производственных запасов.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Виды материально-производственных запасов (МПЗ) в организации, их оценка.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Учет наличия и движения МПЗ. Метод оценки при их списании.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Учет готовой продукции и ее продажи.</w:t>
            </w:r>
          </w:p>
          <w:p w:rsidR="00AE6794" w:rsidRPr="00D6644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Готовая продукция (выполненные работы, оказанные услуги) организации и ее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оценка. Учет поступления готовой продукции. Учет и распределение расходов на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продажу. Вариант учета продажи продукции, применяемый в организации. Определение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6644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финансового результата от продажи продукции.</w:t>
            </w:r>
          </w:p>
          <w:p w:rsidR="00AE6794" w:rsidRPr="009F4842" w:rsidRDefault="00AE6794" w:rsidP="00AE67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отчетности:</w:t>
            </w:r>
          </w:p>
          <w:p w:rsidR="00AE6794" w:rsidRDefault="00AE6794" w:rsidP="00AE679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 5, 6 семестры)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94" w:rsidRPr="009F4842" w:rsidRDefault="00AE6794" w:rsidP="00AE679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2.1-2.6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spacing w:after="12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ПДП.00 Производственная практика (преддипломная)</w:t>
            </w:r>
          </w:p>
        </w:tc>
        <w:tc>
          <w:tcPr>
            <w:tcW w:w="850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6794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1698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E6794" w:rsidRPr="009F4842" w:rsidRDefault="00AE6794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(преддипломная) </w:t>
            </w:r>
          </w:p>
        </w:tc>
        <w:tc>
          <w:tcPr>
            <w:tcW w:w="5385" w:type="dxa"/>
            <w:gridSpan w:val="2"/>
          </w:tcPr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производственной практики (преддипломной) разработана на основе ФГОС СПО. Включает в себя: паспорт рабочей программы (место преддипломной практики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 практики); структуру и примерное содержание практики (объем производственной практики (преддипломной) и виды работы, тематический план  и содержание практики); условия реализации производственной практики (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9F4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по результатам производственной практики (преддипломной).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производственной практики (преддипломной).</w:t>
            </w:r>
          </w:p>
          <w:p w:rsidR="00AE6794" w:rsidRPr="009F4842" w:rsidRDefault="00AE6794" w:rsidP="00AE6794">
            <w:pPr>
              <w:widowControl w:val="0"/>
              <w:shd w:val="clear" w:color="auto" w:fill="FFFFFF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Практика направлена на формирование у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обучаемого следующих компетенций: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6794" w:rsidRPr="009F4842" w:rsidRDefault="00AE6794" w:rsidP="00AE6794">
            <w:pPr>
              <w:tabs>
                <w:tab w:val="num" w:pos="9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1.5.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ПК 2.1.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AE6794" w:rsidRPr="003B5B5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5B5E">
              <w:rPr>
                <w:rFonts w:ascii="Times New Roman" w:eastAsiaTheme="minorEastAsia" w:hAnsi="Times New Roman" w:cs="Times New Roman"/>
                <w:color w:val="0000FF"/>
                <w:spacing w:val="-4"/>
                <w:sz w:val="24"/>
                <w:szCs w:val="24"/>
                <w:lang w:eastAsia="ru-RU"/>
              </w:rPr>
              <w:t xml:space="preserve">ПК 2.2. </w:t>
            </w:r>
            <w:r w:rsidRPr="003B5B5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4.1.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4.2.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AE6794" w:rsidRPr="00F622D5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4.3.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AE6794" w:rsidRPr="009F4842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D5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4.4. </w:t>
            </w:r>
            <w:r w:rsidRPr="00F62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производственной практики (преддипломной) обучающийся должен: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планирования и организации логистических процессов в организации (подразделениях);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определения потребностей логистической системы и её отдельных элементов;</w:t>
            </w:r>
          </w:p>
          <w:p w:rsidR="00AE6794" w:rsidRPr="003B5B5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5B5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анализа и проектирования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оперативного планирования материальных потоков на производстве;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расчетов основных параметров логистической системы;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логистическими процессами в закупках, производстве и распределении;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нормирования товарных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проверки соответствия фактического наличия запасов организации в действительности данным учетных документов;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AE6794" w:rsidRPr="003B5B5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5B5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участия в организации разгрузки, транспортировки к месту приёмки, организации приёмки, размещения, укладки и хранения товаров;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оперативном планировании и управлении материальными потоками в производстве;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участия в выборе вида транспортного средства, разработке смет транспортных расходов;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разработки маршрутов следования;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терминальных перевозок;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транспортных расходов;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 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оценки эффективности, координации и контроля логистических операций, процессов, систем;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уязвимых мест и ликвидации отклонений от плановых показателей в работе логистической системы и (или) её отдельных элементов;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методы оценки капитальных вложений на практике;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проведение логистических операций во внутрипроизводственных процессах предприятия;</w:t>
            </w:r>
          </w:p>
          <w:p w:rsidR="00AE6794" w:rsidRPr="003B5B5E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5B5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анализировать и проектировать на уровне подразделения (участка) логистической системы управления запасами и распределительных каналов;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основные параметры складских помещений;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организовывать внутрипроизводственные потоковые процессы;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контролировать правильность составления документов;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запасах для производства продукции;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оценивать рациональность структуры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сроки и объёмы закупок материальных ценностей;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проводить выборочное регулирование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работу склада и его элементов;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выбирать подъёмно-транспортное оборудование, организовывать </w:t>
            </w:r>
            <w:proofErr w:type="spellStart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грузопереработку</w:t>
            </w:r>
            <w:proofErr w:type="spellEnd"/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складе (погрузку, транспортировку, приёмку, </w:t>
            </w: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размещение, укладку, хранение);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потребности в материальных ресурсах для производственного процесса;</w:t>
            </w:r>
          </w:p>
          <w:p w:rsidR="00AE6794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рассчитывать транспортные расходы логистической системы;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производить расчёты основных показателей эффективности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и осуществлять контрольные мероприятия на различных стадиях логистического процесса;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показатели работы логистической системы и участвовать в разработке мероприятий по повышению её эффективности;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(ПМ.01)</w:t>
            </w:r>
            <w:r w:rsidRPr="00C22FBD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особенности разработки стратегических и тактических планов в логистической системе;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делопроизводства профессиональной деятельности;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определения потребностей логистической системы;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выбора поставщиков (контрагентов);</w:t>
            </w:r>
          </w:p>
          <w:p w:rsidR="00AE6794" w:rsidRPr="00C22FBD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каналов распределения;</w:t>
            </w:r>
          </w:p>
          <w:p w:rsidR="00AE6794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2F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оформления различных логистических операций, порядок их документационного оформления и контроля.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(ПМ.02)</w:t>
            </w:r>
            <w:r w:rsidRPr="003E6AA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понятие, сущность и необходимость в материальных запасах;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избыточного накопления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и инструменты оптимизации запасов и затрат на хранение;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зарубежный опыт управления запасами;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концепции и технологии, способствующие сокращению общих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системы управления запасами: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с фиксированным размером заказа и Систему с фиксированным интервалом времени между заказами;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регулирования запасов;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логистики складирования: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складов, функции;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 размещения складских помещений;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выбора формы собственности склада;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организации деятельностью склада и управления им;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производственных процессов;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функционирования внутрипроизводственных логистических систем;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 преимущества логистической концепции организации производства;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управления потоками во внутрипроизводственных логистических системах;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оптимизации внутрипроизводственных издержек логистической системы;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и задачи транспортной логистики;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классификацию транспорта;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транспортных тарифов;</w:t>
            </w:r>
          </w:p>
          <w:p w:rsidR="00AE6794" w:rsidRPr="003E6AA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организационные принципы транспортировки;</w:t>
            </w:r>
          </w:p>
          <w:p w:rsidR="00AE6794" w:rsidRPr="003E6AA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6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стратегию ценообразования и определения "полезных" затрат при организации перевозок, учет транспортных расходов.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(ПМ.03)</w:t>
            </w:r>
            <w:r w:rsidRPr="00881888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эффективности функционирования логистической системы и её отдельных элементов;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издержек и способы анализа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стратегии в процессе формирования и функционирования логистической системы;</w:t>
            </w:r>
          </w:p>
          <w:p w:rsidR="00AE6794" w:rsidRPr="00881888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стратегического планирования логистической системы;</w:t>
            </w:r>
          </w:p>
          <w:p w:rsidR="00AE6794" w:rsidRPr="00881888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18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(ПМ.04)</w:t>
            </w:r>
            <w:r w:rsidRPr="00FD2536">
              <w:rPr>
                <w:rFonts w:ascii="Times New Roman" w:eastAsiaTheme="minorEastAsia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значение, формы и методы контроля логистических процессов и операций;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методику анализа выполнения стратегического и оперативного логистических планов;</w:t>
            </w:r>
          </w:p>
          <w:p w:rsidR="00AE6794" w:rsidRPr="00FD2536" w:rsidRDefault="00AE6794" w:rsidP="00AE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и методы оценки рентабельности функционирования логистической системы и её отдельных элементов;</w:t>
            </w:r>
          </w:p>
          <w:p w:rsidR="00AE6794" w:rsidRPr="00FD2536" w:rsidRDefault="00AE6794" w:rsidP="00AE679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методологию оценки качества товарно-материальных ценностей.</w:t>
            </w:r>
          </w:p>
          <w:p w:rsidR="00AE6794" w:rsidRPr="009F4842" w:rsidRDefault="00AE6794" w:rsidP="00AE679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Содержание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</w:p>
          <w:p w:rsidR="00AE6794" w:rsidRPr="00A5383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Знакомство с предприятием, управленческой структурой; тенденциями рынка, на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котором оно работает; производимой номенклатурой: особенностями реализуемой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продукции, материально-технического снабжения и т.д.</w:t>
            </w:r>
          </w:p>
          <w:p w:rsidR="00AE6794" w:rsidRPr="00A5383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вопросов, предусмотренных программой практики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A5383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Выполнение индивидуального задания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A53836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Сбор исходной информации для выполнения выпускной квалификационной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AE6794" w:rsidRPr="009F4842" w:rsidRDefault="00AE6794" w:rsidP="00AE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3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5.Оформление отчета.</w:t>
            </w:r>
          </w:p>
        </w:tc>
        <w:tc>
          <w:tcPr>
            <w:tcW w:w="850" w:type="dxa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1" w:type="dxa"/>
            <w:shd w:val="clear" w:color="auto" w:fill="FFFF99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2.1-2.6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E6794" w:rsidRPr="009F4842" w:rsidTr="003B5B5E">
        <w:trPr>
          <w:trHeight w:val="199"/>
        </w:trPr>
        <w:tc>
          <w:tcPr>
            <w:tcW w:w="8328" w:type="dxa"/>
            <w:gridSpan w:val="4"/>
            <w:shd w:val="clear" w:color="auto" w:fill="FFC000"/>
            <w:tcMar>
              <w:top w:w="170" w:type="dxa"/>
            </w:tcMar>
          </w:tcPr>
          <w:p w:rsidR="00AE6794" w:rsidRPr="009F4842" w:rsidRDefault="00AE6794" w:rsidP="00AE6794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ГИА 00. Государственная итоговая аттестация</w:t>
            </w:r>
          </w:p>
        </w:tc>
        <w:tc>
          <w:tcPr>
            <w:tcW w:w="850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shd w:val="clear" w:color="auto" w:fill="FFC000"/>
          </w:tcPr>
          <w:p w:rsidR="00AE6794" w:rsidRPr="009F4842" w:rsidRDefault="00AE6794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3237E" w:rsidRPr="009F4842" w:rsidTr="00A3237E">
        <w:trPr>
          <w:trHeight w:val="91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3237E" w:rsidRPr="009F4842" w:rsidRDefault="00A3237E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1698" w:type="dxa"/>
            <w:vMerge w:val="restart"/>
            <w:shd w:val="clear" w:color="auto" w:fill="FFFF99"/>
            <w:vAlign w:val="center"/>
          </w:tcPr>
          <w:p w:rsidR="00A3237E" w:rsidRPr="009F4842" w:rsidRDefault="00A3237E" w:rsidP="00A3237E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5385" w:type="dxa"/>
            <w:gridSpan w:val="2"/>
          </w:tcPr>
          <w:p w:rsidR="00A3237E" w:rsidRPr="009F4842" w:rsidRDefault="00A3237E" w:rsidP="00AE679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защите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квалификационной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50" w:type="dxa"/>
          </w:tcPr>
          <w:p w:rsidR="00A3237E" w:rsidRPr="009F4842" w:rsidRDefault="00A3237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A3237E" w:rsidRPr="009F4842" w:rsidRDefault="00A3237E" w:rsidP="00AE6794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1-9</w:t>
            </w:r>
          </w:p>
          <w:p w:rsidR="00A3237E" w:rsidRPr="009F4842" w:rsidRDefault="00A3237E" w:rsidP="00AE6794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A3237E" w:rsidRPr="009F4842" w:rsidRDefault="00A3237E" w:rsidP="00AE6794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2.1-2.6</w:t>
            </w:r>
          </w:p>
          <w:p w:rsidR="00A3237E" w:rsidRPr="009F4842" w:rsidRDefault="00A3237E" w:rsidP="00AE6794">
            <w:pPr>
              <w:widowControl w:val="0"/>
              <w:spacing w:after="0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3.1-3.4</w:t>
            </w:r>
          </w:p>
          <w:p w:rsidR="00A3237E" w:rsidRPr="009F4842" w:rsidRDefault="00A3237E" w:rsidP="00AE6794">
            <w:pPr>
              <w:widowControl w:val="0"/>
              <w:spacing w:after="0" w:line="240" w:lineRule="auto"/>
              <w:ind w:left="-79" w:right="-10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4.1-4.4</w:t>
            </w:r>
          </w:p>
        </w:tc>
      </w:tr>
      <w:tr w:rsidR="00A3237E" w:rsidRPr="009F4842" w:rsidTr="003B5B5E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A3237E" w:rsidRPr="00A3237E" w:rsidRDefault="00A3237E" w:rsidP="00AE679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23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1698" w:type="dxa"/>
            <w:vMerge/>
            <w:shd w:val="clear" w:color="auto" w:fill="FFFF99"/>
          </w:tcPr>
          <w:p w:rsidR="00A3237E" w:rsidRPr="009F4842" w:rsidRDefault="00A3237E" w:rsidP="00AE679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2"/>
          </w:tcPr>
          <w:p w:rsidR="00A3237E" w:rsidRPr="009F4842" w:rsidRDefault="00A3237E" w:rsidP="00AE679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>
              <w:t xml:space="preserve"> </w:t>
            </w:r>
            <w:r w:rsidRPr="005F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квалификационной 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50" w:type="dxa"/>
          </w:tcPr>
          <w:p w:rsidR="00A3237E" w:rsidRPr="009F4842" w:rsidRDefault="00A3237E" w:rsidP="00AE67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1" w:type="dxa"/>
            <w:vMerge/>
            <w:shd w:val="clear" w:color="auto" w:fill="FFFF99"/>
          </w:tcPr>
          <w:p w:rsidR="00A3237E" w:rsidRPr="009F4842" w:rsidRDefault="00A3237E" w:rsidP="00AE67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2B6" w:rsidRDefault="003D62B6" w:rsidP="00950371">
      <w:pPr>
        <w:widowControl w:val="0"/>
        <w:spacing w:after="0" w:line="360" w:lineRule="auto"/>
        <w:ind w:firstLine="567"/>
        <w:jc w:val="both"/>
      </w:pPr>
      <w:bookmarkStart w:id="17" w:name="_GoBack"/>
      <w:bookmarkEnd w:id="17"/>
    </w:p>
    <w:sectPr w:rsidR="003D62B6" w:rsidSect="00A3237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A7" w:rsidRDefault="00550FA7" w:rsidP="00A3237E">
      <w:pPr>
        <w:spacing w:after="0" w:line="240" w:lineRule="auto"/>
      </w:pPr>
      <w:r>
        <w:separator/>
      </w:r>
    </w:p>
  </w:endnote>
  <w:endnote w:type="continuationSeparator" w:id="0">
    <w:p w:rsidR="00550FA7" w:rsidRDefault="00550FA7" w:rsidP="00A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44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3045A" w:rsidRPr="00A3237E" w:rsidRDefault="00E3045A">
        <w:pPr>
          <w:pStyle w:val="a8"/>
          <w:jc w:val="right"/>
          <w:rPr>
            <w:sz w:val="24"/>
          </w:rPr>
        </w:pPr>
        <w:r w:rsidRPr="00A3237E">
          <w:rPr>
            <w:sz w:val="24"/>
          </w:rPr>
          <w:fldChar w:fldCharType="begin"/>
        </w:r>
        <w:r w:rsidRPr="00A3237E">
          <w:rPr>
            <w:sz w:val="24"/>
          </w:rPr>
          <w:instrText>PAGE   \* MERGEFORMAT</w:instrText>
        </w:r>
        <w:r w:rsidRPr="00A3237E">
          <w:rPr>
            <w:sz w:val="24"/>
          </w:rPr>
          <w:fldChar w:fldCharType="separate"/>
        </w:r>
        <w:r w:rsidR="00950371">
          <w:rPr>
            <w:noProof/>
            <w:sz w:val="24"/>
          </w:rPr>
          <w:t>4</w:t>
        </w:r>
        <w:r w:rsidRPr="00A3237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A7" w:rsidRDefault="00550FA7" w:rsidP="00A3237E">
      <w:pPr>
        <w:spacing w:after="0" w:line="240" w:lineRule="auto"/>
      </w:pPr>
      <w:r>
        <w:separator/>
      </w:r>
    </w:p>
  </w:footnote>
  <w:footnote w:type="continuationSeparator" w:id="0">
    <w:p w:rsidR="00550FA7" w:rsidRDefault="00550FA7" w:rsidP="00A3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B4FB6"/>
    <w:multiLevelType w:val="hybridMultilevel"/>
    <w:tmpl w:val="6E0668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56CC8"/>
    <w:multiLevelType w:val="hybridMultilevel"/>
    <w:tmpl w:val="EBD60996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9D"/>
    <w:rsid w:val="00015D11"/>
    <w:rsid w:val="00026936"/>
    <w:rsid w:val="00031C6D"/>
    <w:rsid w:val="00037E7F"/>
    <w:rsid w:val="00042064"/>
    <w:rsid w:val="000735D5"/>
    <w:rsid w:val="000A0D7E"/>
    <w:rsid w:val="00124A48"/>
    <w:rsid w:val="001621D5"/>
    <w:rsid w:val="00177005"/>
    <w:rsid w:val="001B3B5E"/>
    <w:rsid w:val="001F0E1D"/>
    <w:rsid w:val="0020145E"/>
    <w:rsid w:val="00214D07"/>
    <w:rsid w:val="002322F8"/>
    <w:rsid w:val="00235063"/>
    <w:rsid w:val="002928DF"/>
    <w:rsid w:val="002A6231"/>
    <w:rsid w:val="002B3AFE"/>
    <w:rsid w:val="002B74DC"/>
    <w:rsid w:val="002F7A2C"/>
    <w:rsid w:val="003008A7"/>
    <w:rsid w:val="003012ED"/>
    <w:rsid w:val="00307967"/>
    <w:rsid w:val="00395BCA"/>
    <w:rsid w:val="003B5B5E"/>
    <w:rsid w:val="003C5800"/>
    <w:rsid w:val="003D62B6"/>
    <w:rsid w:val="003E47B6"/>
    <w:rsid w:val="003E6AA6"/>
    <w:rsid w:val="003E7CB0"/>
    <w:rsid w:val="003F5FC0"/>
    <w:rsid w:val="003F715D"/>
    <w:rsid w:val="004026B6"/>
    <w:rsid w:val="00421E1D"/>
    <w:rsid w:val="00444A12"/>
    <w:rsid w:val="00452A53"/>
    <w:rsid w:val="004708EF"/>
    <w:rsid w:val="004801FE"/>
    <w:rsid w:val="00487624"/>
    <w:rsid w:val="00497861"/>
    <w:rsid w:val="004A6159"/>
    <w:rsid w:val="00513F14"/>
    <w:rsid w:val="00533FEC"/>
    <w:rsid w:val="00550FA7"/>
    <w:rsid w:val="00564613"/>
    <w:rsid w:val="005A6AA9"/>
    <w:rsid w:val="005C50AE"/>
    <w:rsid w:val="005F23B0"/>
    <w:rsid w:val="006147AA"/>
    <w:rsid w:val="006458EF"/>
    <w:rsid w:val="00683132"/>
    <w:rsid w:val="006B4340"/>
    <w:rsid w:val="0075092E"/>
    <w:rsid w:val="007748B6"/>
    <w:rsid w:val="007A55E1"/>
    <w:rsid w:val="007D0E10"/>
    <w:rsid w:val="007E519C"/>
    <w:rsid w:val="007E756D"/>
    <w:rsid w:val="0083591F"/>
    <w:rsid w:val="00853E1D"/>
    <w:rsid w:val="00862DDB"/>
    <w:rsid w:val="00871C21"/>
    <w:rsid w:val="00881888"/>
    <w:rsid w:val="0088633D"/>
    <w:rsid w:val="008D652C"/>
    <w:rsid w:val="008D6D1C"/>
    <w:rsid w:val="008E598C"/>
    <w:rsid w:val="008F1F33"/>
    <w:rsid w:val="00914129"/>
    <w:rsid w:val="00950371"/>
    <w:rsid w:val="00971896"/>
    <w:rsid w:val="009A2D4A"/>
    <w:rsid w:val="009A53BB"/>
    <w:rsid w:val="009B1733"/>
    <w:rsid w:val="009D368C"/>
    <w:rsid w:val="009F4842"/>
    <w:rsid w:val="00A226F8"/>
    <w:rsid w:val="00A3237E"/>
    <w:rsid w:val="00A431E3"/>
    <w:rsid w:val="00A53836"/>
    <w:rsid w:val="00A716FB"/>
    <w:rsid w:val="00AA5C91"/>
    <w:rsid w:val="00AA6853"/>
    <w:rsid w:val="00AE6794"/>
    <w:rsid w:val="00B4613E"/>
    <w:rsid w:val="00B477B8"/>
    <w:rsid w:val="00B9258A"/>
    <w:rsid w:val="00C22FBD"/>
    <w:rsid w:val="00C447F9"/>
    <w:rsid w:val="00C700A1"/>
    <w:rsid w:val="00CA0B9D"/>
    <w:rsid w:val="00CC3DB7"/>
    <w:rsid w:val="00CD7CA6"/>
    <w:rsid w:val="00DB4218"/>
    <w:rsid w:val="00DF0E4A"/>
    <w:rsid w:val="00E11E31"/>
    <w:rsid w:val="00E27FAB"/>
    <w:rsid w:val="00E3045A"/>
    <w:rsid w:val="00E40783"/>
    <w:rsid w:val="00E6033E"/>
    <w:rsid w:val="00EA7A8B"/>
    <w:rsid w:val="00EB1A12"/>
    <w:rsid w:val="00ED1D1F"/>
    <w:rsid w:val="00ED2B0E"/>
    <w:rsid w:val="00F0030D"/>
    <w:rsid w:val="00F622D5"/>
    <w:rsid w:val="00FA09D6"/>
    <w:rsid w:val="00FD2536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05"/>
  </w:style>
  <w:style w:type="paragraph" w:styleId="1">
    <w:name w:val="heading 1"/>
    <w:basedOn w:val="a0"/>
    <w:next w:val="a0"/>
    <w:link w:val="10"/>
    <w:qFormat/>
    <w:rsid w:val="00C447F9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447F9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447F9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C447F9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C447F9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C447F9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F4842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47F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447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447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447F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47F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C447F9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C447F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C447F9"/>
  </w:style>
  <w:style w:type="paragraph" w:customStyle="1" w:styleId="12">
    <w:name w:val="Знак1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C447F9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C447F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C447F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C447F9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C447F9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C447F9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C447F9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C447F9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C447F9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C447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C447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C447F9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C447F9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44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C447F9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C447F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C447F9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C447F9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C447F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C447F9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C447F9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C447F9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C447F9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447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C447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C447F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C447F9"/>
    <w:rPr>
      <w:rFonts w:cs="Times New Roman"/>
    </w:rPr>
  </w:style>
  <w:style w:type="character" w:customStyle="1" w:styleId="spelle">
    <w:name w:val="spelle"/>
    <w:basedOn w:val="a1"/>
    <w:rsid w:val="00C447F9"/>
    <w:rPr>
      <w:rFonts w:cs="Times New Roman"/>
    </w:rPr>
  </w:style>
  <w:style w:type="paragraph" w:styleId="af3">
    <w:name w:val="Body Text"/>
    <w:basedOn w:val="a0"/>
    <w:link w:val="af4"/>
    <w:rsid w:val="00C447F9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C447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C447F9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44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C447F9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C44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C447F9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C447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C447F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C447F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C447F9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C447F9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C447F9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C447F9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C447F9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C447F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C447F9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C447F9"/>
    <w:rPr>
      <w:rFonts w:cs="Times New Roman"/>
      <w:color w:val="006600"/>
    </w:rPr>
  </w:style>
  <w:style w:type="paragraph" w:customStyle="1" w:styleId="afb">
    <w:name w:val="Стиль_Рабочий"/>
    <w:basedOn w:val="a0"/>
    <w:rsid w:val="00C447F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C447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C447F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C44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C447F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447F9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C447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C44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447F9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C447F9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C447F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C447F9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C447F9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C447F9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C447F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447F9"/>
    <w:rPr>
      <w:rFonts w:ascii="Symbol" w:hAnsi="Symbol"/>
    </w:rPr>
  </w:style>
  <w:style w:type="character" w:customStyle="1" w:styleId="WW8Num1z1">
    <w:name w:val="WW8Num1z1"/>
    <w:rsid w:val="00C447F9"/>
    <w:rPr>
      <w:rFonts w:ascii="Courier New" w:hAnsi="Courier New"/>
    </w:rPr>
  </w:style>
  <w:style w:type="character" w:customStyle="1" w:styleId="WW8Num1z2">
    <w:name w:val="WW8Num1z2"/>
    <w:rsid w:val="00C447F9"/>
    <w:rPr>
      <w:rFonts w:ascii="Wingdings" w:hAnsi="Wingdings"/>
    </w:rPr>
  </w:style>
  <w:style w:type="character" w:customStyle="1" w:styleId="WW8Num2z0">
    <w:name w:val="WW8Num2z0"/>
    <w:rsid w:val="00C447F9"/>
    <w:rPr>
      <w:rFonts w:ascii="Symbol" w:hAnsi="Symbol"/>
    </w:rPr>
  </w:style>
  <w:style w:type="character" w:customStyle="1" w:styleId="WW8Num3z0">
    <w:name w:val="WW8Num3z0"/>
    <w:rsid w:val="00C447F9"/>
    <w:rPr>
      <w:rFonts w:ascii="Symbol" w:hAnsi="Symbol"/>
    </w:rPr>
  </w:style>
  <w:style w:type="character" w:customStyle="1" w:styleId="WW8Num3z1">
    <w:name w:val="WW8Num3z1"/>
    <w:rsid w:val="00C447F9"/>
    <w:rPr>
      <w:rFonts w:ascii="Courier New" w:hAnsi="Courier New"/>
    </w:rPr>
  </w:style>
  <w:style w:type="character" w:customStyle="1" w:styleId="WW8Num3z2">
    <w:name w:val="WW8Num3z2"/>
    <w:rsid w:val="00C447F9"/>
    <w:rPr>
      <w:rFonts w:ascii="Wingdings" w:hAnsi="Wingdings"/>
    </w:rPr>
  </w:style>
  <w:style w:type="character" w:customStyle="1" w:styleId="WW8Num4z0">
    <w:name w:val="WW8Num4z0"/>
    <w:rsid w:val="00C447F9"/>
    <w:rPr>
      <w:rFonts w:ascii="Symbol" w:hAnsi="Symbol"/>
    </w:rPr>
  </w:style>
  <w:style w:type="character" w:customStyle="1" w:styleId="WW8Num5z0">
    <w:name w:val="WW8Num5z0"/>
    <w:rsid w:val="00C447F9"/>
    <w:rPr>
      <w:rFonts w:ascii="Symbol" w:hAnsi="Symbol"/>
      <w:sz w:val="22"/>
    </w:rPr>
  </w:style>
  <w:style w:type="character" w:customStyle="1" w:styleId="WW8Num3z3">
    <w:name w:val="WW8Num3z3"/>
    <w:rsid w:val="00C447F9"/>
    <w:rPr>
      <w:rFonts w:ascii="Symbol" w:hAnsi="Symbol"/>
    </w:rPr>
  </w:style>
  <w:style w:type="character" w:customStyle="1" w:styleId="27">
    <w:name w:val="Основной шрифт абзаца2"/>
    <w:rsid w:val="00C447F9"/>
  </w:style>
  <w:style w:type="character" w:customStyle="1" w:styleId="WW8Num2z1">
    <w:name w:val="WW8Num2z1"/>
    <w:rsid w:val="00C447F9"/>
    <w:rPr>
      <w:rFonts w:ascii="Courier New" w:hAnsi="Courier New"/>
    </w:rPr>
  </w:style>
  <w:style w:type="character" w:customStyle="1" w:styleId="WW8Num2z2">
    <w:name w:val="WW8Num2z2"/>
    <w:rsid w:val="00C447F9"/>
    <w:rPr>
      <w:rFonts w:ascii="Wingdings" w:hAnsi="Wingdings"/>
    </w:rPr>
  </w:style>
  <w:style w:type="character" w:customStyle="1" w:styleId="WW8Num6z0">
    <w:name w:val="WW8Num6z0"/>
    <w:rsid w:val="00C447F9"/>
    <w:rPr>
      <w:rFonts w:ascii="Symbol" w:hAnsi="Symbol"/>
      <w:color w:val="auto"/>
    </w:rPr>
  </w:style>
  <w:style w:type="character" w:customStyle="1" w:styleId="WW8Num6z1">
    <w:name w:val="WW8Num6z1"/>
    <w:rsid w:val="00C447F9"/>
    <w:rPr>
      <w:rFonts w:ascii="Courier New" w:hAnsi="Courier New"/>
    </w:rPr>
  </w:style>
  <w:style w:type="character" w:customStyle="1" w:styleId="WW8Num6z2">
    <w:name w:val="WW8Num6z2"/>
    <w:rsid w:val="00C447F9"/>
    <w:rPr>
      <w:rFonts w:ascii="Wingdings" w:hAnsi="Wingdings"/>
    </w:rPr>
  </w:style>
  <w:style w:type="character" w:customStyle="1" w:styleId="WW8Num6z3">
    <w:name w:val="WW8Num6z3"/>
    <w:rsid w:val="00C447F9"/>
    <w:rPr>
      <w:rFonts w:ascii="Symbol" w:hAnsi="Symbol"/>
    </w:rPr>
  </w:style>
  <w:style w:type="character" w:customStyle="1" w:styleId="WW8Num7z0">
    <w:name w:val="WW8Num7z0"/>
    <w:rsid w:val="00C447F9"/>
    <w:rPr>
      <w:rFonts w:ascii="Symbol" w:hAnsi="Symbol"/>
    </w:rPr>
  </w:style>
  <w:style w:type="character" w:customStyle="1" w:styleId="WW8Num7z1">
    <w:name w:val="WW8Num7z1"/>
    <w:rsid w:val="00C447F9"/>
    <w:rPr>
      <w:rFonts w:ascii="Courier New" w:hAnsi="Courier New"/>
    </w:rPr>
  </w:style>
  <w:style w:type="character" w:customStyle="1" w:styleId="WW8Num7z2">
    <w:name w:val="WW8Num7z2"/>
    <w:rsid w:val="00C447F9"/>
    <w:rPr>
      <w:rFonts w:ascii="Wingdings" w:hAnsi="Wingdings"/>
    </w:rPr>
  </w:style>
  <w:style w:type="character" w:customStyle="1" w:styleId="WW8Num8z0">
    <w:name w:val="WW8Num8z0"/>
    <w:rsid w:val="00C447F9"/>
    <w:rPr>
      <w:rFonts w:ascii="Symbol" w:hAnsi="Symbol"/>
      <w:sz w:val="22"/>
    </w:rPr>
  </w:style>
  <w:style w:type="character" w:customStyle="1" w:styleId="WW8Num8z1">
    <w:name w:val="WW8Num8z1"/>
    <w:rsid w:val="00C447F9"/>
    <w:rPr>
      <w:rFonts w:ascii="Courier New" w:hAnsi="Courier New"/>
    </w:rPr>
  </w:style>
  <w:style w:type="character" w:customStyle="1" w:styleId="WW8Num8z2">
    <w:name w:val="WW8Num8z2"/>
    <w:rsid w:val="00C447F9"/>
    <w:rPr>
      <w:rFonts w:ascii="Wingdings" w:hAnsi="Wingdings"/>
    </w:rPr>
  </w:style>
  <w:style w:type="character" w:customStyle="1" w:styleId="WW8Num8z3">
    <w:name w:val="WW8Num8z3"/>
    <w:rsid w:val="00C447F9"/>
    <w:rPr>
      <w:rFonts w:ascii="Symbol" w:hAnsi="Symbol"/>
    </w:rPr>
  </w:style>
  <w:style w:type="character" w:customStyle="1" w:styleId="WW8Num9z0">
    <w:name w:val="WW8Num9z0"/>
    <w:rsid w:val="00C447F9"/>
    <w:rPr>
      <w:rFonts w:ascii="Symbol" w:hAnsi="Symbol"/>
    </w:rPr>
  </w:style>
  <w:style w:type="character" w:customStyle="1" w:styleId="WW8Num9z1">
    <w:name w:val="WW8Num9z1"/>
    <w:rsid w:val="00C447F9"/>
    <w:rPr>
      <w:rFonts w:ascii="Courier New" w:hAnsi="Courier New"/>
    </w:rPr>
  </w:style>
  <w:style w:type="character" w:customStyle="1" w:styleId="WW8Num9z2">
    <w:name w:val="WW8Num9z2"/>
    <w:rsid w:val="00C447F9"/>
    <w:rPr>
      <w:rFonts w:ascii="Wingdings" w:hAnsi="Wingdings"/>
    </w:rPr>
  </w:style>
  <w:style w:type="character" w:customStyle="1" w:styleId="WW8Num10z0">
    <w:name w:val="WW8Num10z0"/>
    <w:rsid w:val="00C447F9"/>
    <w:rPr>
      <w:rFonts w:ascii="Symbol" w:hAnsi="Symbol"/>
      <w:color w:val="auto"/>
      <w:sz w:val="22"/>
    </w:rPr>
  </w:style>
  <w:style w:type="character" w:customStyle="1" w:styleId="WW8Num10z1">
    <w:name w:val="WW8Num10z1"/>
    <w:rsid w:val="00C447F9"/>
    <w:rPr>
      <w:rFonts w:ascii="Courier New" w:hAnsi="Courier New"/>
    </w:rPr>
  </w:style>
  <w:style w:type="character" w:customStyle="1" w:styleId="WW8Num10z2">
    <w:name w:val="WW8Num10z2"/>
    <w:rsid w:val="00C447F9"/>
    <w:rPr>
      <w:rFonts w:ascii="Wingdings" w:hAnsi="Wingdings"/>
    </w:rPr>
  </w:style>
  <w:style w:type="character" w:customStyle="1" w:styleId="WW8Num10z3">
    <w:name w:val="WW8Num10z3"/>
    <w:rsid w:val="00C447F9"/>
    <w:rPr>
      <w:rFonts w:ascii="Symbol" w:hAnsi="Symbol"/>
    </w:rPr>
  </w:style>
  <w:style w:type="character" w:customStyle="1" w:styleId="WW8Num11z0">
    <w:name w:val="WW8Num11z0"/>
    <w:rsid w:val="00C447F9"/>
    <w:rPr>
      <w:rFonts w:ascii="Symbol" w:hAnsi="Symbol"/>
    </w:rPr>
  </w:style>
  <w:style w:type="character" w:customStyle="1" w:styleId="WW8Num11z1">
    <w:name w:val="WW8Num11z1"/>
    <w:rsid w:val="00C447F9"/>
    <w:rPr>
      <w:rFonts w:ascii="Courier New" w:hAnsi="Courier New"/>
    </w:rPr>
  </w:style>
  <w:style w:type="character" w:customStyle="1" w:styleId="WW8Num11z2">
    <w:name w:val="WW8Num11z2"/>
    <w:rsid w:val="00C447F9"/>
    <w:rPr>
      <w:rFonts w:ascii="Wingdings" w:hAnsi="Wingdings"/>
    </w:rPr>
  </w:style>
  <w:style w:type="character" w:customStyle="1" w:styleId="WW8Num12z0">
    <w:name w:val="WW8Num12z0"/>
    <w:rsid w:val="00C447F9"/>
    <w:rPr>
      <w:rFonts w:ascii="Symbol" w:hAnsi="Symbol"/>
    </w:rPr>
  </w:style>
  <w:style w:type="character" w:customStyle="1" w:styleId="WW8Num12z1">
    <w:name w:val="WW8Num12z1"/>
    <w:rsid w:val="00C447F9"/>
    <w:rPr>
      <w:rFonts w:ascii="Courier New" w:hAnsi="Courier New"/>
    </w:rPr>
  </w:style>
  <w:style w:type="character" w:customStyle="1" w:styleId="WW8Num12z2">
    <w:name w:val="WW8Num12z2"/>
    <w:rsid w:val="00C447F9"/>
    <w:rPr>
      <w:rFonts w:ascii="Wingdings" w:hAnsi="Wingdings"/>
    </w:rPr>
  </w:style>
  <w:style w:type="character" w:customStyle="1" w:styleId="WW8Num13z0">
    <w:name w:val="WW8Num13z0"/>
    <w:rsid w:val="00C447F9"/>
    <w:rPr>
      <w:rFonts w:ascii="Symbol" w:hAnsi="Symbol"/>
    </w:rPr>
  </w:style>
  <w:style w:type="character" w:customStyle="1" w:styleId="WW8Num13z1">
    <w:name w:val="WW8Num13z1"/>
    <w:rsid w:val="00C447F9"/>
    <w:rPr>
      <w:rFonts w:ascii="Courier New" w:hAnsi="Courier New"/>
    </w:rPr>
  </w:style>
  <w:style w:type="character" w:customStyle="1" w:styleId="WW8Num13z2">
    <w:name w:val="WW8Num13z2"/>
    <w:rsid w:val="00C447F9"/>
    <w:rPr>
      <w:rFonts w:ascii="Wingdings" w:hAnsi="Wingdings"/>
    </w:rPr>
  </w:style>
  <w:style w:type="character" w:customStyle="1" w:styleId="WW8Num14z0">
    <w:name w:val="WW8Num14z0"/>
    <w:rsid w:val="00C447F9"/>
    <w:rPr>
      <w:rFonts w:ascii="Symbol" w:hAnsi="Symbol"/>
    </w:rPr>
  </w:style>
  <w:style w:type="character" w:customStyle="1" w:styleId="WW8Num14z1">
    <w:name w:val="WW8Num14z1"/>
    <w:rsid w:val="00C447F9"/>
    <w:rPr>
      <w:rFonts w:ascii="Courier New" w:hAnsi="Courier New"/>
    </w:rPr>
  </w:style>
  <w:style w:type="character" w:customStyle="1" w:styleId="WW8Num14z2">
    <w:name w:val="WW8Num14z2"/>
    <w:rsid w:val="00C447F9"/>
    <w:rPr>
      <w:rFonts w:ascii="Wingdings" w:hAnsi="Wingdings"/>
    </w:rPr>
  </w:style>
  <w:style w:type="character" w:customStyle="1" w:styleId="WW8Num15z0">
    <w:name w:val="WW8Num15z0"/>
    <w:rsid w:val="00C447F9"/>
    <w:rPr>
      <w:rFonts w:ascii="Symbol" w:hAnsi="Symbol"/>
    </w:rPr>
  </w:style>
  <w:style w:type="character" w:customStyle="1" w:styleId="WW8NumSt2z0">
    <w:name w:val="WW8NumSt2z0"/>
    <w:rsid w:val="00C447F9"/>
    <w:rPr>
      <w:rFonts w:ascii="Symbol" w:hAnsi="Symbol"/>
      <w:sz w:val="22"/>
    </w:rPr>
  </w:style>
  <w:style w:type="character" w:customStyle="1" w:styleId="WW8NumSt2z1">
    <w:name w:val="WW8NumSt2z1"/>
    <w:rsid w:val="00C447F9"/>
    <w:rPr>
      <w:rFonts w:ascii="Courier New" w:hAnsi="Courier New"/>
    </w:rPr>
  </w:style>
  <w:style w:type="character" w:customStyle="1" w:styleId="WW8NumSt2z2">
    <w:name w:val="WW8NumSt2z2"/>
    <w:rsid w:val="00C447F9"/>
    <w:rPr>
      <w:rFonts w:ascii="Wingdings" w:hAnsi="Wingdings"/>
    </w:rPr>
  </w:style>
  <w:style w:type="character" w:customStyle="1" w:styleId="WW8NumSt2z3">
    <w:name w:val="WW8NumSt2z3"/>
    <w:rsid w:val="00C447F9"/>
    <w:rPr>
      <w:rFonts w:ascii="Symbol" w:hAnsi="Symbol"/>
    </w:rPr>
  </w:style>
  <w:style w:type="character" w:customStyle="1" w:styleId="1a">
    <w:name w:val="Основной шрифт абзаца1"/>
    <w:rsid w:val="00C447F9"/>
  </w:style>
  <w:style w:type="character" w:customStyle="1" w:styleId="afe">
    <w:name w:val="Символ сноски"/>
    <w:basedOn w:val="a1"/>
    <w:rsid w:val="00C447F9"/>
    <w:rPr>
      <w:rFonts w:cs="Times New Roman"/>
      <w:vertAlign w:val="superscript"/>
    </w:rPr>
  </w:style>
  <w:style w:type="character" w:customStyle="1" w:styleId="aff">
    <w:name w:val="Символы концевой сноски"/>
    <w:rsid w:val="00C447F9"/>
  </w:style>
  <w:style w:type="paragraph" w:customStyle="1" w:styleId="aff0">
    <w:name w:val="Заголовок"/>
    <w:basedOn w:val="a0"/>
    <w:next w:val="af3"/>
    <w:rsid w:val="00C447F9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C447F9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C447F9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C447F9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C447F9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C447F9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C447F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C447F9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C447F9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C447F9"/>
  </w:style>
  <w:style w:type="paragraph" w:customStyle="1" w:styleId="aff6">
    <w:name w:val="параграф"/>
    <w:basedOn w:val="a0"/>
    <w:rsid w:val="00C447F9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C447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C447F9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C447F9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C447F9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C447F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C447F9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C447F9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C447F9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C447F9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C44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44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C447F9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C4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C447F9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C447F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C44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C447F9"/>
    <w:rPr>
      <w:b/>
      <w:bCs/>
    </w:rPr>
  </w:style>
  <w:style w:type="character" w:customStyle="1" w:styleId="affc">
    <w:name w:val="Тема примечания Знак"/>
    <w:basedOn w:val="affa"/>
    <w:link w:val="affb"/>
    <w:rsid w:val="00C44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C447F9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C447F9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C447F9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C447F9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C447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C447F9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C447F9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C4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C447F9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9F4842"/>
    <w:rPr>
      <w:rFonts w:ascii="Arial" w:eastAsia="Times New Roman" w:hAnsi="Arial" w:cs="Arial"/>
      <w:lang w:eastAsia="ru-RU"/>
    </w:rPr>
  </w:style>
  <w:style w:type="paragraph" w:customStyle="1" w:styleId="62">
    <w:name w:val="заголовок 6"/>
    <w:basedOn w:val="a0"/>
    <w:next w:val="a0"/>
    <w:rsid w:val="009F48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4842"/>
  </w:style>
  <w:style w:type="table" w:customStyle="1" w:styleId="1f1">
    <w:name w:val="Сетка таблицы1"/>
    <w:basedOn w:val="a2"/>
    <w:next w:val="afff0"/>
    <w:uiPriority w:val="59"/>
    <w:rsid w:val="00E3045A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800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8C8A10-E487-4508-BED6-D65CB087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83</Pages>
  <Words>22697</Words>
  <Characters>129375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Соломина Л А</cp:lastModifiedBy>
  <cp:revision>10</cp:revision>
  <cp:lastPrinted>2016-06-08T15:15:00Z</cp:lastPrinted>
  <dcterms:created xsi:type="dcterms:W3CDTF">2016-07-13T08:12:00Z</dcterms:created>
  <dcterms:modified xsi:type="dcterms:W3CDTF">2019-09-03T11:04:00Z</dcterms:modified>
</cp:coreProperties>
</file>